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106A" w:rsidRPr="000D0976" w:rsidRDefault="0010698E" w:rsidP="00B11E8A">
      <w:pPr>
        <w:jc w:val="center"/>
      </w:pPr>
      <w:r w:rsidRPr="000D0976">
        <w:t xml:space="preserve">      </w:t>
      </w:r>
      <w:r w:rsidR="004B2922">
        <w:rPr>
          <w:noProof/>
        </w:rPr>
        <w:drawing>
          <wp:inline distT="0" distB="0" distL="0" distR="0">
            <wp:extent cx="1019175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753" w:rsidRPr="000D0976">
        <w:t xml:space="preserve">      </w:t>
      </w:r>
      <w:r w:rsidR="00B11E8A" w:rsidRPr="000D0976">
        <w:t xml:space="preserve">      </w:t>
      </w:r>
    </w:p>
    <w:p w:rsidR="00B11E8A" w:rsidRPr="000D0976" w:rsidRDefault="00B11E8A" w:rsidP="003B4E63">
      <w:pPr>
        <w:jc w:val="right"/>
        <w:rPr>
          <w:rFonts w:ascii="Courier New" w:hAnsi="Courier New"/>
          <w:b/>
          <w:i/>
          <w:sz w:val="16"/>
          <w:szCs w:val="16"/>
        </w:rPr>
      </w:pPr>
    </w:p>
    <w:p w:rsidR="009D1F52" w:rsidRPr="00863795" w:rsidRDefault="009D1F52" w:rsidP="009D1F52">
      <w:pPr>
        <w:jc w:val="center"/>
        <w:rPr>
          <w:rFonts w:ascii="PT Astra Serif" w:hAnsi="PT Astra Serif"/>
          <w:b/>
          <w:sz w:val="40"/>
        </w:rPr>
      </w:pPr>
      <w:r w:rsidRPr="00863795">
        <w:rPr>
          <w:rFonts w:ascii="PT Astra Serif" w:hAnsi="PT Astra Serif"/>
          <w:b/>
          <w:sz w:val="40"/>
        </w:rPr>
        <w:t>Администрация муниципального</w:t>
      </w:r>
    </w:p>
    <w:p w:rsidR="009D1F52" w:rsidRPr="00863795" w:rsidRDefault="009D1F52" w:rsidP="009D1F52">
      <w:pPr>
        <w:jc w:val="center"/>
        <w:rPr>
          <w:rFonts w:ascii="PT Astra Serif" w:hAnsi="PT Astra Serif" w:cs="Lucida Sans Unicode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3795">
        <w:rPr>
          <w:rFonts w:ascii="PT Astra Serif" w:hAnsi="PT Astra Serif"/>
          <w:b/>
          <w:sz w:val="40"/>
        </w:rPr>
        <w:t>образования Одоевский район</w:t>
      </w:r>
      <w:r w:rsidRPr="00863795">
        <w:rPr>
          <w:rFonts w:ascii="PT Astra Serif" w:hAnsi="PT Astra Serif"/>
          <w:b/>
          <w:sz w:val="44"/>
        </w:rPr>
        <w:t xml:space="preserve"> </w:t>
      </w:r>
      <w:r w:rsidRPr="00863795">
        <w:rPr>
          <w:rFonts w:ascii="PT Astra Serif" w:hAnsi="PT Astra Serif" w:cs="Lucida Sans Unicode"/>
          <w:b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D1F52" w:rsidRPr="00863795" w:rsidRDefault="009D1F52" w:rsidP="009D1F52">
      <w:pPr>
        <w:jc w:val="center"/>
        <w:rPr>
          <w:rFonts w:ascii="PT Astra Serif" w:hAnsi="PT Astra Serif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1F52" w:rsidRPr="00863795" w:rsidRDefault="00D852A0" w:rsidP="009D1F52">
      <w:pPr>
        <w:jc w:val="center"/>
        <w:rPr>
          <w:rFonts w:ascii="PT Astra Serif" w:hAnsi="PT Astra Serif"/>
          <w:b/>
          <w:sz w:val="72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PT Astra Serif" w:hAnsi="PT Astra Serif"/>
          <w:b/>
          <w:sz w:val="44"/>
        </w:rPr>
        <w:t>ПОСТАНОВЛЕНИЕ</w:t>
      </w:r>
    </w:p>
    <w:p w:rsidR="00BF6468" w:rsidRPr="000D0976" w:rsidRDefault="00BF6468" w:rsidP="00BF6468">
      <w:pPr>
        <w:jc w:val="center"/>
        <w:rPr>
          <w:b/>
        </w:rPr>
      </w:pPr>
    </w:p>
    <w:p w:rsidR="00B11E8A" w:rsidRPr="000D0976" w:rsidRDefault="00BF6468" w:rsidP="00E47EE4">
      <w:pPr>
        <w:jc w:val="center"/>
        <w:rPr>
          <w:b/>
          <w:sz w:val="20"/>
          <w:szCs w:val="20"/>
        </w:rPr>
      </w:pPr>
      <w:r w:rsidRPr="000D0976">
        <w:rPr>
          <w:b/>
          <w:sz w:val="20"/>
          <w:szCs w:val="20"/>
        </w:rPr>
        <w:t>от _________________________                          п. Одоев                                                    №______________</w:t>
      </w:r>
    </w:p>
    <w:p w:rsidR="00B11E8A" w:rsidRPr="000D0976" w:rsidRDefault="00B11E8A" w:rsidP="00B11E8A">
      <w:pPr>
        <w:jc w:val="both"/>
        <w:rPr>
          <w:b/>
          <w:sz w:val="20"/>
          <w:szCs w:val="20"/>
        </w:rPr>
      </w:pPr>
    </w:p>
    <w:p w:rsidR="00BF6468" w:rsidRPr="000D0976" w:rsidRDefault="00BF6468" w:rsidP="00BF6468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4D04AE" w:rsidRPr="00330302" w:rsidTr="00925539">
        <w:tc>
          <w:tcPr>
            <w:tcW w:w="9396" w:type="dxa"/>
          </w:tcPr>
          <w:p w:rsidR="003614CE" w:rsidRPr="00330302" w:rsidRDefault="00330302" w:rsidP="00925539">
            <w:pPr>
              <w:jc w:val="center"/>
              <w:rPr>
                <w:b/>
                <w:bCs/>
              </w:rPr>
            </w:pPr>
            <w:r w:rsidRPr="00330302">
              <w:rPr>
                <w:b/>
                <w:bCs/>
              </w:rPr>
              <w:t xml:space="preserve">Об утверждении </w:t>
            </w:r>
            <w:proofErr w:type="gramStart"/>
            <w:r w:rsidRPr="00330302">
              <w:rPr>
                <w:b/>
                <w:bCs/>
              </w:rPr>
              <w:t>схемы  теплоснабжения</w:t>
            </w:r>
            <w:proofErr w:type="gramEnd"/>
            <w:r w:rsidRPr="00330302">
              <w:rPr>
                <w:b/>
                <w:bCs/>
              </w:rPr>
              <w:t xml:space="preserve"> муниципального образования Северо-</w:t>
            </w:r>
            <w:proofErr w:type="spellStart"/>
            <w:r w:rsidRPr="00330302">
              <w:rPr>
                <w:b/>
                <w:bCs/>
              </w:rPr>
              <w:t>Одоевское</w:t>
            </w:r>
            <w:proofErr w:type="spellEnd"/>
            <w:r w:rsidRPr="00330302">
              <w:rPr>
                <w:b/>
                <w:bCs/>
              </w:rPr>
              <w:t xml:space="preserve"> Одоевского района Тульской области до 2034 года</w:t>
            </w:r>
          </w:p>
          <w:p w:rsidR="00330302" w:rsidRPr="00330302" w:rsidRDefault="00330302" w:rsidP="00925539">
            <w:pPr>
              <w:jc w:val="center"/>
              <w:rPr>
                <w:b/>
                <w:bCs/>
              </w:rPr>
            </w:pPr>
          </w:p>
          <w:p w:rsidR="00330302" w:rsidRPr="00330302" w:rsidRDefault="00330302" w:rsidP="00925539">
            <w:pPr>
              <w:jc w:val="center"/>
              <w:rPr>
                <w:b/>
                <w:bCs/>
              </w:rPr>
            </w:pPr>
          </w:p>
        </w:tc>
      </w:tr>
    </w:tbl>
    <w:p w:rsidR="008B3FCD" w:rsidRDefault="008B3FCD" w:rsidP="008B3FCD">
      <w:pPr>
        <w:ind w:firstLine="708"/>
        <w:jc w:val="both"/>
      </w:pPr>
      <w:r>
        <w:t>В соответствии с Федеральным законом от 27.07.2010 № 190-ФЗ «О теплоснабжении», Федеральным законом Российской Федерации  от 06.10.2003 №131-ФЗ «Об общих принципах организации местного самоуправления в Российской Федерации», руководствуясь  Постановлением  Правительства Российской Федерации от 22.02.2012 г. № 154 «О требованиях к  схемам   теплоснабжения, порядку их разработки и  утверждения»,  на основании Устава  муниципального образования Одоевский район,  администрация муниципального образования Одоевский район  ПОСТАНОВЛЯЕТ:</w:t>
      </w:r>
    </w:p>
    <w:p w:rsidR="008B3FCD" w:rsidRDefault="008B3FCD" w:rsidP="008B3FCD">
      <w:pPr>
        <w:ind w:firstLine="708"/>
        <w:jc w:val="both"/>
      </w:pPr>
      <w:r>
        <w:t xml:space="preserve">1. Утвердить   схему   </w:t>
      </w:r>
      <w:r w:rsidR="004958D9">
        <w:t>теплоснабжения муниципального</w:t>
      </w:r>
      <w:r>
        <w:t xml:space="preserve"> образования Северо-</w:t>
      </w:r>
      <w:proofErr w:type="spellStart"/>
      <w:r>
        <w:t>Одоевское</w:t>
      </w:r>
      <w:proofErr w:type="spellEnd"/>
      <w:r>
        <w:t xml:space="preserve"> Одоевского района Тульской </w:t>
      </w:r>
      <w:r w:rsidR="004958D9">
        <w:t>области до</w:t>
      </w:r>
      <w:r>
        <w:t xml:space="preserve"> 2034 года (Приложение).</w:t>
      </w:r>
    </w:p>
    <w:p w:rsidR="007113C4" w:rsidRPr="00E55F72" w:rsidRDefault="007113C4" w:rsidP="007113C4">
      <w:pPr>
        <w:tabs>
          <w:tab w:val="left" w:pos="709"/>
        </w:tabs>
        <w:ind w:firstLine="708"/>
        <w:jc w:val="both"/>
      </w:pPr>
      <w:r>
        <w:t xml:space="preserve">2. </w:t>
      </w:r>
      <w:r w:rsidRPr="00E55F72">
        <w:t xml:space="preserve">Отделу информационных технологий и массовых коммуникаций администрации муниципального образования Одоевский район </w:t>
      </w:r>
      <w:r>
        <w:t xml:space="preserve">в течение 15 дней со дня вступления постановления в силу </w:t>
      </w:r>
      <w:r w:rsidRPr="00E55F72">
        <w:t>обе</w:t>
      </w:r>
      <w:r>
        <w:t>спечить обнародование данного</w:t>
      </w:r>
      <w:r w:rsidRPr="00E55F72">
        <w:t xml:space="preserve"> постановления путем размещения его на официальном сайте муниципального образования Одоевский район.</w:t>
      </w:r>
    </w:p>
    <w:p w:rsidR="007113C4" w:rsidRPr="00E55F72" w:rsidRDefault="007113C4" w:rsidP="007113C4">
      <w:pPr>
        <w:ind w:firstLine="708"/>
        <w:jc w:val="both"/>
      </w:pPr>
      <w:r>
        <w:t>3</w:t>
      </w:r>
      <w:r w:rsidRPr="00E55F72">
        <w:t>. Контроль за выполнением настоящего постановления оставляю за собой.</w:t>
      </w:r>
    </w:p>
    <w:p w:rsidR="007113C4" w:rsidRPr="00E55F72" w:rsidRDefault="007113C4" w:rsidP="007113C4">
      <w:pPr>
        <w:ind w:firstLine="708"/>
        <w:jc w:val="both"/>
      </w:pPr>
      <w:r>
        <w:t>4</w:t>
      </w:r>
      <w:r w:rsidRPr="00E55F72">
        <w:t xml:space="preserve">. Постановление вступает в силу со дня </w:t>
      </w:r>
      <w:r>
        <w:t>подписания</w:t>
      </w:r>
      <w:r w:rsidRPr="00E55F72">
        <w:t>.</w:t>
      </w:r>
    </w:p>
    <w:p w:rsidR="002141CE" w:rsidRPr="000D0976" w:rsidRDefault="002141CE" w:rsidP="00F45D11">
      <w:pPr>
        <w:ind w:firstLine="709"/>
        <w:jc w:val="both"/>
      </w:pPr>
    </w:p>
    <w:p w:rsidR="000558E0" w:rsidRPr="000D0976" w:rsidRDefault="000558E0" w:rsidP="00F45D11">
      <w:pPr>
        <w:pStyle w:val="1"/>
        <w:ind w:firstLine="709"/>
        <w:jc w:val="both"/>
        <w:rPr>
          <w:b/>
          <w:sz w:val="24"/>
          <w:szCs w:val="24"/>
        </w:rPr>
      </w:pPr>
    </w:p>
    <w:tbl>
      <w:tblPr>
        <w:tblW w:w="5077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4078"/>
        <w:gridCol w:w="3010"/>
        <w:gridCol w:w="2410"/>
      </w:tblGrid>
      <w:tr w:rsidR="00FC21EA" w:rsidTr="00AD5ABC">
        <w:trPr>
          <w:trHeight w:val="798"/>
        </w:trPr>
        <w:tc>
          <w:tcPr>
            <w:tcW w:w="4078" w:type="dxa"/>
            <w:shd w:val="clear" w:color="auto" w:fill="auto"/>
            <w:vAlign w:val="bottom"/>
          </w:tcPr>
          <w:p w:rsidR="00FC21EA" w:rsidRDefault="00FC21EA" w:rsidP="005E08C5">
            <w:pPr>
              <w:jc w:val="center"/>
              <w:rPr>
                <w:b/>
              </w:rPr>
            </w:pPr>
            <w:r w:rsidRPr="00F45D11">
              <w:rPr>
                <w:b/>
              </w:rPr>
              <w:t>Глава администрации муниципального образования Одоевский район</w:t>
            </w:r>
          </w:p>
          <w:p w:rsidR="004E218B" w:rsidRPr="00F45D11" w:rsidRDefault="004E218B" w:rsidP="005E08C5">
            <w:pPr>
              <w:jc w:val="center"/>
            </w:pPr>
          </w:p>
        </w:tc>
        <w:tc>
          <w:tcPr>
            <w:tcW w:w="3010" w:type="dxa"/>
            <w:shd w:val="clear" w:color="auto" w:fill="auto"/>
            <w:vAlign w:val="bottom"/>
          </w:tcPr>
          <w:p w:rsidR="00FC21EA" w:rsidRPr="001A5FBD" w:rsidRDefault="00FC21EA" w:rsidP="005E08C5">
            <w:pPr>
              <w:spacing w:line="220" w:lineRule="exact"/>
              <w:jc w:val="center"/>
              <w:rPr>
                <w:color w:val="FFFFFF"/>
              </w:rPr>
            </w:pPr>
            <w:bookmarkStart w:id="0" w:name="stamp_eds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#3#</w:t>
            </w:r>
            <w:bookmarkEnd w:id="0"/>
          </w:p>
        </w:tc>
        <w:tc>
          <w:tcPr>
            <w:tcW w:w="2410" w:type="dxa"/>
            <w:shd w:val="clear" w:color="auto" w:fill="auto"/>
            <w:vAlign w:val="bottom"/>
          </w:tcPr>
          <w:p w:rsidR="00FC21EA" w:rsidRDefault="00FC21EA" w:rsidP="005E08C5">
            <w:pPr>
              <w:jc w:val="right"/>
              <w:rPr>
                <w:b/>
              </w:rPr>
            </w:pPr>
            <w:r w:rsidRPr="00F45D11">
              <w:rPr>
                <w:b/>
              </w:rPr>
              <w:t xml:space="preserve">В.Е. </w:t>
            </w:r>
            <w:proofErr w:type="spellStart"/>
            <w:r w:rsidRPr="00F45D11">
              <w:rPr>
                <w:b/>
              </w:rPr>
              <w:t>Крупнин</w:t>
            </w:r>
            <w:proofErr w:type="spellEnd"/>
          </w:p>
          <w:p w:rsidR="004E218B" w:rsidRPr="00F45D11" w:rsidRDefault="004E218B" w:rsidP="005E08C5">
            <w:pPr>
              <w:jc w:val="right"/>
            </w:pPr>
          </w:p>
        </w:tc>
      </w:tr>
    </w:tbl>
    <w:p w:rsidR="00D660D7" w:rsidRDefault="00D660D7" w:rsidP="00D660D7">
      <w:pPr>
        <w:tabs>
          <w:tab w:val="left" w:pos="4290"/>
        </w:tabs>
        <w:jc w:val="right"/>
        <w:rPr>
          <w:sz w:val="22"/>
          <w:szCs w:val="22"/>
        </w:rPr>
      </w:pPr>
      <w:bookmarkStart w:id="1" w:name="_Hlk148105268"/>
      <w:r>
        <w:rPr>
          <w:sz w:val="22"/>
          <w:szCs w:val="22"/>
        </w:rPr>
        <w:lastRenderedPageBreak/>
        <w:t>Приложение</w:t>
      </w:r>
    </w:p>
    <w:p w:rsidR="00D660D7" w:rsidRDefault="00D660D7" w:rsidP="00D660D7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D660D7" w:rsidRDefault="00D660D7" w:rsidP="00D660D7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 </w:t>
      </w:r>
    </w:p>
    <w:p w:rsidR="00D660D7" w:rsidRDefault="00D660D7" w:rsidP="00D660D7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>Одоевский район</w:t>
      </w:r>
    </w:p>
    <w:p w:rsidR="00D660D7" w:rsidRDefault="00D660D7" w:rsidP="00D660D7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>от _____________ года № _______</w:t>
      </w:r>
      <w:bookmarkEnd w:id="1"/>
    </w:p>
    <w:p w:rsidR="00D660D7" w:rsidRDefault="00D660D7" w:rsidP="00D660D7">
      <w:pPr>
        <w:shd w:val="clear" w:color="auto" w:fill="FFFFFF"/>
        <w:jc w:val="center"/>
        <w:rPr>
          <w:b/>
        </w:rPr>
      </w:pPr>
    </w:p>
    <w:p w:rsidR="00D660D7" w:rsidRDefault="00D660D7" w:rsidP="00D660D7">
      <w:pPr>
        <w:shd w:val="clear" w:color="auto" w:fill="FFFFFF"/>
        <w:jc w:val="center"/>
        <w:rPr>
          <w:b/>
        </w:rPr>
      </w:pPr>
    </w:p>
    <w:p w:rsidR="00D660D7" w:rsidRDefault="00D660D7" w:rsidP="00D660D7">
      <w:pPr>
        <w:shd w:val="clear" w:color="auto" w:fill="FFFFFF"/>
        <w:jc w:val="center"/>
        <w:rPr>
          <w:b/>
        </w:rPr>
      </w:pPr>
    </w:p>
    <w:p w:rsidR="00D660D7" w:rsidRDefault="00D660D7" w:rsidP="00D660D7">
      <w:pPr>
        <w:shd w:val="clear" w:color="auto" w:fill="FFFFFF"/>
        <w:jc w:val="center"/>
        <w:rPr>
          <w:b/>
        </w:rPr>
      </w:pPr>
    </w:p>
    <w:p w:rsidR="00D660D7" w:rsidRDefault="00D660D7" w:rsidP="00D660D7">
      <w:pPr>
        <w:shd w:val="clear" w:color="auto" w:fill="FFFFFF"/>
        <w:jc w:val="center"/>
        <w:rPr>
          <w:b/>
        </w:rPr>
      </w:pPr>
      <w:r>
        <w:rPr>
          <w:b/>
        </w:rPr>
        <w:t>Схема теплоснабжения</w:t>
      </w:r>
    </w:p>
    <w:p w:rsidR="00D660D7" w:rsidRDefault="00D660D7" w:rsidP="00D660D7">
      <w:pPr>
        <w:shd w:val="clear" w:color="auto" w:fill="FFFFFF"/>
        <w:jc w:val="center"/>
        <w:rPr>
          <w:b/>
        </w:rPr>
      </w:pPr>
      <w:r>
        <w:rPr>
          <w:b/>
        </w:rPr>
        <w:t xml:space="preserve"> муниципального образования</w:t>
      </w:r>
    </w:p>
    <w:p w:rsidR="00D660D7" w:rsidRDefault="00D660D7" w:rsidP="00D660D7">
      <w:pPr>
        <w:shd w:val="clear" w:color="auto" w:fill="FFFFFF"/>
        <w:jc w:val="center"/>
        <w:rPr>
          <w:b/>
        </w:rPr>
      </w:pPr>
      <w:r>
        <w:rPr>
          <w:b/>
        </w:rPr>
        <w:t xml:space="preserve">   Северо-</w:t>
      </w:r>
      <w:proofErr w:type="spellStart"/>
      <w:r>
        <w:rPr>
          <w:b/>
        </w:rPr>
        <w:t>Одоевское</w:t>
      </w:r>
      <w:proofErr w:type="spellEnd"/>
      <w:r>
        <w:rPr>
          <w:b/>
        </w:rPr>
        <w:t xml:space="preserve"> Одоевского района</w:t>
      </w:r>
    </w:p>
    <w:p w:rsidR="00D660D7" w:rsidRDefault="00D660D7" w:rsidP="00D660D7">
      <w:pPr>
        <w:shd w:val="clear" w:color="auto" w:fill="FFFFFF"/>
        <w:jc w:val="center"/>
        <w:rPr>
          <w:b/>
        </w:rPr>
      </w:pPr>
      <w:r>
        <w:rPr>
          <w:b/>
        </w:rPr>
        <w:t>Тульской области до 2034 года</w:t>
      </w:r>
    </w:p>
    <w:p w:rsidR="00DD173A" w:rsidRDefault="00DD173A" w:rsidP="00093C15">
      <w:pPr>
        <w:jc w:val="both"/>
      </w:pPr>
    </w:p>
    <w:p w:rsidR="009A585A" w:rsidRPr="00D967DE" w:rsidRDefault="009A585A" w:rsidP="00093C15">
      <w:pPr>
        <w:jc w:val="both"/>
        <w:rPr>
          <w:b/>
          <w:bCs/>
        </w:rPr>
      </w:pPr>
    </w:p>
    <w:p w:rsidR="00D967DE" w:rsidRPr="00D967DE" w:rsidRDefault="00D967DE" w:rsidP="00D967DE">
      <w:pPr>
        <w:jc w:val="center"/>
        <w:rPr>
          <w:b/>
          <w:bCs/>
        </w:rPr>
      </w:pPr>
      <w:r w:rsidRPr="00D967DE">
        <w:rPr>
          <w:b/>
          <w:bCs/>
        </w:rPr>
        <w:t>Введение</w:t>
      </w:r>
    </w:p>
    <w:p w:rsidR="009A585A" w:rsidRDefault="009A585A" w:rsidP="00093C15">
      <w:pPr>
        <w:jc w:val="both"/>
      </w:pPr>
    </w:p>
    <w:p w:rsidR="00D967DE" w:rsidRDefault="00D967DE" w:rsidP="00D967DE">
      <w:pPr>
        <w:ind w:firstLine="708"/>
        <w:jc w:val="both"/>
      </w:pPr>
      <w:r>
        <w:t>Настоящая схема теплоснабжения муниципального образования Северо-</w:t>
      </w:r>
      <w:proofErr w:type="spellStart"/>
      <w:r>
        <w:t>Одоевское</w:t>
      </w:r>
      <w:proofErr w:type="spellEnd"/>
      <w:r>
        <w:t xml:space="preserve"> Одоевского района (далее – схема) разработана в соответствии с Федеральными законами от 27.07.2010г. N 190-ФЗ "О теплоснабжении», от 06.10.2003г. № 131-ФЗ «Об общих принципах организации местного самоуправления в Российской Федерации» (в действующей редакции), от 30.12.2004г. № 210-ФЗ «Об основах регулирования тарифов организаций коммунального комплекса» (с изменениями) постановлением Правительства РФ от 22.02.2012г. № 154 «О требованиях к схемам теплоснабжения, порядку их разработки и утверждения».</w:t>
      </w:r>
    </w:p>
    <w:p w:rsidR="00D967DE" w:rsidRDefault="00D967DE" w:rsidP="00D967DE">
      <w:pPr>
        <w:ind w:firstLine="708"/>
        <w:jc w:val="both"/>
      </w:pPr>
      <w:r>
        <w:t xml:space="preserve">Схема </w:t>
      </w:r>
      <w:proofErr w:type="gramStart"/>
      <w:r>
        <w:t>теплоснабжения  определяет</w:t>
      </w:r>
      <w:proofErr w:type="gramEnd"/>
      <w:r>
        <w:t xml:space="preserve"> эффективное и безопасное функционирование системы теплоснабжения, ее развитие с учетом правового регулирования в области энергосбережения и повышения энергетической эффективности.</w:t>
      </w:r>
    </w:p>
    <w:p w:rsidR="00D967DE" w:rsidRDefault="00D967DE" w:rsidP="00D967DE">
      <w:pPr>
        <w:jc w:val="both"/>
      </w:pPr>
      <w:r>
        <w:t xml:space="preserve">     Основанием для разработки схемы муниципального образования Северо-</w:t>
      </w:r>
      <w:proofErr w:type="spellStart"/>
      <w:r>
        <w:t>Одоевское</w:t>
      </w:r>
      <w:proofErr w:type="spellEnd"/>
      <w:r>
        <w:t xml:space="preserve"> Одоевского района является:</w:t>
      </w:r>
    </w:p>
    <w:p w:rsidR="00D967DE" w:rsidRDefault="00D967DE" w:rsidP="00D967DE">
      <w:pPr>
        <w:ind w:firstLine="708"/>
        <w:jc w:val="both"/>
      </w:pPr>
      <w:r>
        <w:t xml:space="preserve">     - Федеральный закон от 27.07.2010 года № 190-ФЗ «</w:t>
      </w:r>
      <w:proofErr w:type="gramStart"/>
      <w:r>
        <w:t>О  теплоснабжении</w:t>
      </w:r>
      <w:proofErr w:type="gramEnd"/>
      <w:r>
        <w:t>»;</w:t>
      </w:r>
    </w:p>
    <w:p w:rsidR="00D967DE" w:rsidRDefault="00D967DE" w:rsidP="00D967DE">
      <w:pPr>
        <w:ind w:firstLine="708"/>
        <w:jc w:val="both"/>
      </w:pPr>
      <w:r>
        <w:t xml:space="preserve">    -  Программа комплексного развития систем коммунальной инфраструктуры муниципального образования Северо-</w:t>
      </w:r>
      <w:proofErr w:type="spellStart"/>
      <w:r>
        <w:t>Одоевское</w:t>
      </w:r>
      <w:proofErr w:type="spellEnd"/>
      <w:r>
        <w:t xml:space="preserve"> Одоевского района;</w:t>
      </w:r>
    </w:p>
    <w:p w:rsidR="00D967DE" w:rsidRDefault="00D967DE" w:rsidP="00D967DE">
      <w:pPr>
        <w:ind w:firstLine="708"/>
        <w:jc w:val="both"/>
      </w:pPr>
      <w:r>
        <w:t xml:space="preserve">     - Генеральный план муниципального образования Северо-</w:t>
      </w:r>
      <w:proofErr w:type="spellStart"/>
      <w:r>
        <w:t>Одоевское</w:t>
      </w:r>
      <w:proofErr w:type="spellEnd"/>
      <w:r>
        <w:t xml:space="preserve"> Одоевского района.</w:t>
      </w:r>
    </w:p>
    <w:p w:rsidR="004036B3" w:rsidRDefault="00D967DE" w:rsidP="00D967DE">
      <w:pPr>
        <w:ind w:firstLine="708"/>
        <w:jc w:val="both"/>
      </w:pPr>
      <w:r>
        <w:t xml:space="preserve">Процесс теплоснабжения </w:t>
      </w:r>
      <w:r w:rsidR="000E7223">
        <w:t>в муниципальном</w:t>
      </w:r>
      <w:r>
        <w:t xml:space="preserve"> образовании обеспечивается </w:t>
      </w:r>
      <w:r w:rsidR="004036B3">
        <w:t>от 2х угольных котельных, которые отапливают только школы. Угольные котельные находятся в собственности МО Одоевский район и переданы в оперативное управление школам.</w:t>
      </w:r>
    </w:p>
    <w:p w:rsidR="00D967DE" w:rsidRDefault="00D967DE" w:rsidP="00D967DE">
      <w:pPr>
        <w:ind w:firstLine="708"/>
        <w:jc w:val="both"/>
      </w:pPr>
      <w:r>
        <w:lastRenderedPageBreak/>
        <w:t>Тепловые сети МО Северо-</w:t>
      </w:r>
      <w:proofErr w:type="spellStart"/>
      <w:r>
        <w:t>Одоевское</w:t>
      </w:r>
      <w:proofErr w:type="spellEnd"/>
      <w:r>
        <w:t xml:space="preserve"> Одоевского района предназначены для обеспечения отоплением МКОУ «</w:t>
      </w:r>
      <w:proofErr w:type="spellStart"/>
      <w:r>
        <w:t>Апухтинсая</w:t>
      </w:r>
      <w:proofErr w:type="spellEnd"/>
      <w:r>
        <w:t xml:space="preserve"> ООШ</w:t>
      </w:r>
      <w:proofErr w:type="gramStart"/>
      <w:r>
        <w:t>»,  МКОУ</w:t>
      </w:r>
      <w:proofErr w:type="gramEnd"/>
      <w:r>
        <w:t xml:space="preserve"> «</w:t>
      </w:r>
      <w:proofErr w:type="spellStart"/>
      <w:r>
        <w:t>Говоренковская</w:t>
      </w:r>
      <w:proofErr w:type="spellEnd"/>
      <w:r>
        <w:t xml:space="preserve"> ООШ».</w:t>
      </w:r>
    </w:p>
    <w:p w:rsidR="00D967DE" w:rsidRDefault="00D967DE" w:rsidP="00200036">
      <w:pPr>
        <w:ind w:firstLine="708"/>
        <w:jc w:val="both"/>
      </w:pPr>
      <w:r>
        <w:t>Жилые дома отапливаются от индивидуальных источников отопления.</w:t>
      </w:r>
    </w:p>
    <w:p w:rsidR="00200036" w:rsidRDefault="00D967DE" w:rsidP="00D967DE">
      <w:pPr>
        <w:jc w:val="both"/>
      </w:pPr>
      <w:r>
        <w:t xml:space="preserve">Способ прокладки тепловых сетей подземный. </w:t>
      </w:r>
    </w:p>
    <w:p w:rsidR="00D967DE" w:rsidRDefault="00D967DE" w:rsidP="00200036">
      <w:pPr>
        <w:ind w:firstLine="708"/>
        <w:jc w:val="both"/>
      </w:pPr>
      <w:r>
        <w:t xml:space="preserve">Централизованное снабжение горячей водой населения в МО отсутствует. ГВС </w:t>
      </w:r>
      <w:proofErr w:type="gramStart"/>
      <w:r>
        <w:t>населения  осуществляется</w:t>
      </w:r>
      <w:proofErr w:type="gramEnd"/>
      <w:r>
        <w:t xml:space="preserve"> от индивидуальных двухконтурных отопительных котлов и из водогрейных колонок, установленных в жилых помещениях частных домов и многоквартирных домов.</w:t>
      </w:r>
    </w:p>
    <w:p w:rsidR="00200036" w:rsidRDefault="00200036" w:rsidP="00200036">
      <w:pPr>
        <w:ind w:firstLine="708"/>
        <w:jc w:val="both"/>
      </w:pPr>
      <w:r>
        <w:t>Теплоснабжающая организация не осуществляет централизованное теплоснабжение жилых домов и других организаций и предприятий.</w:t>
      </w:r>
    </w:p>
    <w:p w:rsidR="00200036" w:rsidRDefault="00200036" w:rsidP="00200036">
      <w:pPr>
        <w:ind w:firstLine="708"/>
        <w:jc w:val="both"/>
      </w:pPr>
    </w:p>
    <w:p w:rsidR="009A585A" w:rsidRPr="004958D9" w:rsidRDefault="009A585A" w:rsidP="009A585A">
      <w:pPr>
        <w:numPr>
          <w:ilvl w:val="0"/>
          <w:numId w:val="10"/>
        </w:numPr>
        <w:spacing w:after="200" w:line="276" w:lineRule="auto"/>
        <w:jc w:val="center"/>
        <w:rPr>
          <w:b/>
          <w:spacing w:val="1"/>
        </w:rPr>
      </w:pPr>
      <w:r w:rsidRPr="004958D9">
        <w:rPr>
          <w:b/>
          <w:spacing w:val="1"/>
        </w:rPr>
        <w:t>Общие положения</w:t>
      </w:r>
    </w:p>
    <w:p w:rsidR="000E7223" w:rsidRPr="004958D9" w:rsidRDefault="009A585A" w:rsidP="000E7223">
      <w:pPr>
        <w:spacing w:line="276" w:lineRule="auto"/>
        <w:ind w:firstLine="720"/>
        <w:jc w:val="both"/>
      </w:pPr>
      <w:r w:rsidRPr="004958D9">
        <w:rPr>
          <w:b/>
          <w:bCs/>
        </w:rPr>
        <w:t>Схема теплоснабжения</w:t>
      </w:r>
      <w:r w:rsidRPr="004958D9">
        <w:t xml:space="preserve"> </w:t>
      </w:r>
      <w:hyperlink r:id="rId9" w:tooltip="Поселение" w:history="1">
        <w:r w:rsidRPr="004958D9">
          <w:rPr>
            <w:u w:val="single"/>
          </w:rPr>
          <w:t>поселения</w:t>
        </w:r>
      </w:hyperlink>
      <w:r w:rsidRPr="004958D9">
        <w:t xml:space="preserve"> — документ, содержащий материалы по обоснованию эффективного и безопасного функционирования системы </w:t>
      </w:r>
      <w:hyperlink r:id="rId10" w:tooltip="Теплоснабжение" w:history="1">
        <w:r w:rsidRPr="004958D9">
          <w:rPr>
            <w:u w:val="single"/>
          </w:rPr>
          <w:t>теплоснабжения</w:t>
        </w:r>
      </w:hyperlink>
      <w:r w:rsidRPr="004958D9">
        <w:t xml:space="preserve">, ее развития с учетом правового регулирования в области </w:t>
      </w:r>
      <w:hyperlink r:id="rId11" w:tooltip="Энергосбережение" w:history="1">
        <w:r w:rsidRPr="004958D9">
          <w:rPr>
            <w:u w:val="single"/>
          </w:rPr>
          <w:t>энергосбережения и повышения энергетической эффективности</w:t>
        </w:r>
      </w:hyperlink>
      <w:r w:rsidRPr="004958D9">
        <w:t>.</w:t>
      </w:r>
    </w:p>
    <w:p w:rsidR="009A585A" w:rsidRPr="004958D9" w:rsidRDefault="009A585A" w:rsidP="000E7223">
      <w:pPr>
        <w:spacing w:line="276" w:lineRule="auto"/>
        <w:ind w:firstLine="720"/>
        <w:jc w:val="both"/>
      </w:pPr>
      <w:r w:rsidRPr="004958D9">
        <w:t>Теплоснабжающая организация определяется</w:t>
      </w:r>
      <w:r w:rsidRPr="004958D9">
        <w:rPr>
          <w:bCs/>
        </w:rPr>
        <w:t xml:space="preserve"> схемой теплоснабжения</w:t>
      </w:r>
      <w:r w:rsidRPr="004958D9">
        <w:t xml:space="preserve">. </w:t>
      </w:r>
    </w:p>
    <w:p w:rsidR="009A585A" w:rsidRPr="004958D9" w:rsidRDefault="009A585A" w:rsidP="000E7223">
      <w:pPr>
        <w:spacing w:line="276" w:lineRule="auto"/>
        <w:ind w:firstLine="720"/>
        <w:jc w:val="both"/>
        <w:rPr>
          <w:b/>
          <w:spacing w:val="1"/>
        </w:rPr>
      </w:pPr>
      <w:r w:rsidRPr="004958D9">
        <w:t xml:space="preserve">Мероприятия по развитию системы теплоснабжения, предусмотренные настоящей схемой, включаются в </w:t>
      </w:r>
      <w:hyperlink r:id="rId12" w:tooltip="Инвестиции" w:history="1">
        <w:r w:rsidRPr="004958D9">
          <w:rPr>
            <w:u w:val="single"/>
          </w:rPr>
          <w:t>инвестиционную программу</w:t>
        </w:r>
      </w:hyperlink>
      <w:r w:rsidRPr="004958D9">
        <w:t xml:space="preserve"> теплоснабжающей организации и, как следствие, могут быть включены в соответствующий </w:t>
      </w:r>
      <w:hyperlink r:id="rId13" w:tooltip="Тариф" w:history="1">
        <w:r w:rsidRPr="004958D9">
          <w:rPr>
            <w:u w:val="single"/>
          </w:rPr>
          <w:t>тариф</w:t>
        </w:r>
      </w:hyperlink>
      <w:r w:rsidRPr="004958D9">
        <w:t xml:space="preserve"> организации </w:t>
      </w:r>
      <w:hyperlink r:id="rId14" w:tooltip="Коммунальное хозяйство" w:history="1">
        <w:r w:rsidRPr="004958D9">
          <w:rPr>
            <w:u w:val="single"/>
          </w:rPr>
          <w:t>коммунального комплекса</w:t>
        </w:r>
      </w:hyperlink>
    </w:p>
    <w:p w:rsidR="000E7223" w:rsidRPr="004958D9" w:rsidRDefault="000E7223" w:rsidP="009A585A">
      <w:pPr>
        <w:spacing w:after="200" w:line="276" w:lineRule="auto"/>
        <w:jc w:val="center"/>
        <w:rPr>
          <w:b/>
          <w:spacing w:val="1"/>
        </w:rPr>
      </w:pPr>
    </w:p>
    <w:p w:rsidR="009A585A" w:rsidRPr="004958D9" w:rsidRDefault="009A585A" w:rsidP="009A585A">
      <w:pPr>
        <w:spacing w:after="200" w:line="276" w:lineRule="auto"/>
        <w:jc w:val="center"/>
        <w:rPr>
          <w:b/>
          <w:spacing w:val="1"/>
        </w:rPr>
      </w:pPr>
      <w:r w:rsidRPr="004958D9">
        <w:rPr>
          <w:b/>
          <w:spacing w:val="1"/>
          <w:lang w:val="en-US"/>
        </w:rPr>
        <w:t>II</w:t>
      </w:r>
      <w:r w:rsidRPr="004958D9">
        <w:rPr>
          <w:b/>
          <w:spacing w:val="1"/>
        </w:rPr>
        <w:t>.    Основные   цели и задачи   схемы теплоснабжения:</w:t>
      </w:r>
    </w:p>
    <w:p w:rsidR="000E7223" w:rsidRPr="004958D9" w:rsidRDefault="009A585A" w:rsidP="004B79E6">
      <w:pPr>
        <w:numPr>
          <w:ilvl w:val="0"/>
          <w:numId w:val="11"/>
        </w:numPr>
        <w:tabs>
          <w:tab w:val="num" w:pos="360"/>
        </w:tabs>
        <w:autoSpaceDN w:val="0"/>
        <w:spacing w:before="100" w:beforeAutospacing="1" w:after="100" w:afterAutospacing="1" w:line="276" w:lineRule="auto"/>
        <w:ind w:left="360"/>
        <w:jc w:val="both"/>
      </w:pPr>
      <w:r w:rsidRPr="004958D9">
        <w:t>определить возможность подключения к сетям теплоснабжения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9A585A" w:rsidRPr="004958D9" w:rsidRDefault="009A585A" w:rsidP="004B79E6">
      <w:pPr>
        <w:numPr>
          <w:ilvl w:val="0"/>
          <w:numId w:val="11"/>
        </w:numPr>
        <w:tabs>
          <w:tab w:val="num" w:pos="360"/>
        </w:tabs>
        <w:autoSpaceDN w:val="0"/>
        <w:spacing w:before="100" w:beforeAutospacing="1" w:after="100" w:afterAutospacing="1" w:line="276" w:lineRule="auto"/>
        <w:ind w:left="360"/>
        <w:jc w:val="both"/>
      </w:pPr>
      <w:r w:rsidRPr="004958D9">
        <w:rPr>
          <w:spacing w:val="1"/>
        </w:rPr>
        <w:t>повышение надежности работы систем теплоснабжения в соответствии</w:t>
      </w:r>
      <w:r w:rsidRPr="004958D9">
        <w:rPr>
          <w:spacing w:val="1"/>
        </w:rPr>
        <w:br/>
      </w:r>
      <w:r w:rsidRPr="004958D9">
        <w:t>с нормативными требованиями;</w:t>
      </w:r>
    </w:p>
    <w:p w:rsidR="009A585A" w:rsidRPr="004958D9" w:rsidRDefault="009A585A" w:rsidP="009A585A">
      <w:pPr>
        <w:numPr>
          <w:ilvl w:val="0"/>
          <w:numId w:val="11"/>
        </w:numPr>
        <w:autoSpaceDN w:val="0"/>
        <w:spacing w:before="100" w:beforeAutospacing="1" w:after="100" w:afterAutospacing="1" w:line="276" w:lineRule="auto"/>
        <w:ind w:left="360"/>
        <w:jc w:val="both"/>
      </w:pPr>
      <w:r w:rsidRPr="004958D9">
        <w:t>минимизация затрат на теплоснабжение в расчете на каждого потребителя в долгосрочной перспективе;</w:t>
      </w:r>
    </w:p>
    <w:p w:rsidR="009A585A" w:rsidRPr="004958D9" w:rsidRDefault="009A585A" w:rsidP="009A585A">
      <w:pPr>
        <w:numPr>
          <w:ilvl w:val="0"/>
          <w:numId w:val="11"/>
        </w:numPr>
        <w:autoSpaceDN w:val="0"/>
        <w:spacing w:before="100" w:beforeAutospacing="1" w:after="100" w:afterAutospacing="1" w:line="276" w:lineRule="auto"/>
        <w:ind w:left="360"/>
        <w:jc w:val="both"/>
      </w:pPr>
      <w:r w:rsidRPr="004958D9">
        <w:t xml:space="preserve">обеспечение </w:t>
      </w:r>
      <w:proofErr w:type="gramStart"/>
      <w:r w:rsidRPr="004958D9">
        <w:t>жителей  муниципального</w:t>
      </w:r>
      <w:proofErr w:type="gramEnd"/>
      <w:r w:rsidRPr="004958D9">
        <w:t xml:space="preserve"> образования Северо-</w:t>
      </w:r>
      <w:proofErr w:type="spellStart"/>
      <w:r w:rsidRPr="004958D9">
        <w:t>Одоевское</w:t>
      </w:r>
      <w:proofErr w:type="spellEnd"/>
      <w:r w:rsidRPr="004958D9">
        <w:t xml:space="preserve"> Одоевского района тепловой энергией;</w:t>
      </w:r>
    </w:p>
    <w:p w:rsidR="009A585A" w:rsidRPr="004958D9" w:rsidRDefault="009A585A" w:rsidP="009A585A">
      <w:pPr>
        <w:numPr>
          <w:ilvl w:val="0"/>
          <w:numId w:val="11"/>
        </w:numPr>
        <w:tabs>
          <w:tab w:val="num" w:pos="360"/>
        </w:tabs>
        <w:autoSpaceDN w:val="0"/>
        <w:spacing w:before="100" w:beforeAutospacing="1" w:after="100" w:afterAutospacing="1" w:line="276" w:lineRule="auto"/>
        <w:ind w:left="360"/>
        <w:jc w:val="both"/>
      </w:pPr>
      <w:r w:rsidRPr="004958D9">
        <w:t xml:space="preserve"> улучшение качества жизни за последнее десятилетие</w:t>
      </w:r>
      <w:r w:rsidRPr="004958D9">
        <w:rPr>
          <w:spacing w:val="1"/>
        </w:rPr>
        <w:t xml:space="preserve"> обусловливает необходимость соответствующего развития коммунальной</w:t>
      </w:r>
      <w:r w:rsidRPr="004958D9">
        <w:rPr>
          <w:spacing w:val="4"/>
        </w:rPr>
        <w:t xml:space="preserve"> </w:t>
      </w:r>
      <w:proofErr w:type="gramStart"/>
      <w:r w:rsidRPr="004958D9">
        <w:rPr>
          <w:spacing w:val="4"/>
        </w:rPr>
        <w:t>инфраструктуры</w:t>
      </w:r>
      <w:r w:rsidRPr="004958D9">
        <w:t xml:space="preserve"> </w:t>
      </w:r>
      <w:r w:rsidRPr="004958D9">
        <w:rPr>
          <w:spacing w:val="4"/>
        </w:rPr>
        <w:t xml:space="preserve"> существующих</w:t>
      </w:r>
      <w:proofErr w:type="gramEnd"/>
      <w:r w:rsidRPr="004958D9">
        <w:rPr>
          <w:spacing w:val="4"/>
        </w:rPr>
        <w:t xml:space="preserve"> объектов.</w:t>
      </w:r>
    </w:p>
    <w:p w:rsidR="000E7223" w:rsidRPr="004958D9" w:rsidRDefault="000E7223" w:rsidP="009A585A">
      <w:pPr>
        <w:autoSpaceDN w:val="0"/>
        <w:spacing w:before="100" w:beforeAutospacing="1" w:after="100" w:afterAutospacing="1" w:line="276" w:lineRule="auto"/>
        <w:jc w:val="center"/>
        <w:rPr>
          <w:b/>
          <w:bCs/>
          <w:spacing w:val="1"/>
        </w:rPr>
      </w:pPr>
    </w:p>
    <w:p w:rsidR="000E7223" w:rsidRPr="004958D9" w:rsidRDefault="000E7223" w:rsidP="009A585A">
      <w:pPr>
        <w:autoSpaceDN w:val="0"/>
        <w:spacing w:before="100" w:beforeAutospacing="1" w:after="100" w:afterAutospacing="1" w:line="276" w:lineRule="auto"/>
        <w:jc w:val="center"/>
        <w:rPr>
          <w:b/>
          <w:bCs/>
          <w:spacing w:val="1"/>
        </w:rPr>
      </w:pPr>
    </w:p>
    <w:p w:rsidR="009A585A" w:rsidRPr="004958D9" w:rsidRDefault="004D4F28" w:rsidP="009A585A">
      <w:pPr>
        <w:autoSpaceDN w:val="0"/>
        <w:spacing w:before="100" w:beforeAutospacing="1" w:after="100" w:afterAutospacing="1" w:line="276" w:lineRule="auto"/>
        <w:jc w:val="center"/>
        <w:rPr>
          <w:b/>
          <w:bCs/>
          <w:spacing w:val="1"/>
        </w:rPr>
      </w:pPr>
      <w:proofErr w:type="gramStart"/>
      <w:r w:rsidRPr="004958D9">
        <w:rPr>
          <w:b/>
          <w:bCs/>
          <w:spacing w:val="1"/>
          <w:lang w:val="en-US"/>
        </w:rPr>
        <w:t>I</w:t>
      </w:r>
      <w:r w:rsidR="009A585A" w:rsidRPr="004958D9">
        <w:rPr>
          <w:b/>
          <w:bCs/>
          <w:spacing w:val="1"/>
          <w:lang w:val="en-US"/>
        </w:rPr>
        <w:t>II</w:t>
      </w:r>
      <w:r w:rsidR="009A585A" w:rsidRPr="004958D9">
        <w:rPr>
          <w:b/>
          <w:bCs/>
          <w:spacing w:val="1"/>
        </w:rPr>
        <w:t xml:space="preserve"> .</w:t>
      </w:r>
      <w:proofErr w:type="gramEnd"/>
      <w:r w:rsidR="009A585A" w:rsidRPr="004958D9">
        <w:rPr>
          <w:b/>
          <w:bCs/>
          <w:spacing w:val="1"/>
        </w:rPr>
        <w:t xml:space="preserve"> Графическая часть</w:t>
      </w:r>
    </w:p>
    <w:p w:rsidR="009A585A" w:rsidRPr="009A585A" w:rsidRDefault="009A585A" w:rsidP="009A585A">
      <w:pPr>
        <w:autoSpaceDN w:val="0"/>
        <w:spacing w:before="100" w:beforeAutospacing="1" w:after="100" w:afterAutospacing="1" w:line="276" w:lineRule="auto"/>
        <w:jc w:val="both"/>
        <w:rPr>
          <w:spacing w:val="4"/>
          <w:sz w:val="20"/>
          <w:szCs w:val="20"/>
        </w:rPr>
      </w:pPr>
      <w:r w:rsidRPr="009A585A">
        <w:rPr>
          <w:spacing w:val="4"/>
          <w:sz w:val="20"/>
          <w:szCs w:val="20"/>
        </w:rPr>
        <w:object w:dxaOrig="9390" w:dyaOrig="6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5pt;height:342.75pt" o:ole="">
            <v:imagedata r:id="rId15" o:title=""/>
          </v:shape>
          <o:OLEObject Type="Embed" ProgID="Word.Document.12" ShapeID="_x0000_i1025" DrawAspect="Content" ObjectID="_1779267020" r:id="rId16"/>
        </w:object>
      </w:r>
    </w:p>
    <w:p w:rsidR="009A585A" w:rsidRPr="004958D9" w:rsidRDefault="000E7223" w:rsidP="009A585A">
      <w:pPr>
        <w:spacing w:before="100" w:beforeAutospacing="1" w:after="100" w:afterAutospacing="1" w:line="276" w:lineRule="auto"/>
        <w:jc w:val="center"/>
        <w:rPr>
          <w:b/>
        </w:rPr>
      </w:pPr>
      <w:r w:rsidRPr="004958D9">
        <w:rPr>
          <w:b/>
          <w:lang w:val="en-US"/>
        </w:rPr>
        <w:t>I</w:t>
      </w:r>
      <w:r w:rsidR="004D4F28" w:rsidRPr="004958D9">
        <w:rPr>
          <w:b/>
          <w:lang w:val="en-US"/>
        </w:rPr>
        <w:t>V</w:t>
      </w:r>
      <w:r w:rsidRPr="004958D9">
        <w:rPr>
          <w:b/>
        </w:rPr>
        <w:t xml:space="preserve">. </w:t>
      </w:r>
      <w:r w:rsidR="009A585A" w:rsidRPr="004958D9">
        <w:rPr>
          <w:b/>
        </w:rPr>
        <w:t>Пояснительная записка схемы теплоснабжения</w:t>
      </w:r>
    </w:p>
    <w:p w:rsidR="009A585A" w:rsidRPr="004958D9" w:rsidRDefault="009A585A" w:rsidP="009A585A">
      <w:pPr>
        <w:spacing w:after="200" w:line="276" w:lineRule="auto"/>
        <w:ind w:right="-21" w:firstLine="720"/>
        <w:jc w:val="both"/>
      </w:pPr>
      <w:r w:rsidRPr="004958D9">
        <w:t>1. Муниципальное образование Северо-</w:t>
      </w:r>
      <w:proofErr w:type="spellStart"/>
      <w:r w:rsidRPr="004958D9">
        <w:t>Одоевское</w:t>
      </w:r>
      <w:proofErr w:type="spellEnd"/>
      <w:r w:rsidRPr="004958D9">
        <w:t xml:space="preserve">   входит в состав Одоевского района как </w:t>
      </w:r>
      <w:proofErr w:type="gramStart"/>
      <w:r w:rsidRPr="004958D9">
        <w:t>самостоятельная  административно</w:t>
      </w:r>
      <w:proofErr w:type="gramEnd"/>
      <w:r w:rsidRPr="004958D9">
        <w:t>-территориальная единица.</w:t>
      </w:r>
    </w:p>
    <w:p w:rsidR="009A585A" w:rsidRPr="004958D9" w:rsidRDefault="009A585A" w:rsidP="009A585A">
      <w:pPr>
        <w:spacing w:after="200" w:line="276" w:lineRule="auto"/>
        <w:ind w:right="-21" w:firstLine="720"/>
        <w:jc w:val="both"/>
      </w:pPr>
      <w:r w:rsidRPr="004958D9">
        <w:t>В состав муниципального образования входят 33 населенных пункта.</w:t>
      </w:r>
    </w:p>
    <w:p w:rsidR="009A585A" w:rsidRPr="004958D9" w:rsidRDefault="009A585A" w:rsidP="009A585A">
      <w:pPr>
        <w:widowControl w:val="0"/>
        <w:numPr>
          <w:ilvl w:val="0"/>
          <w:numId w:val="12"/>
        </w:numPr>
        <w:tabs>
          <w:tab w:val="num" w:pos="0"/>
        </w:tabs>
        <w:suppressAutoHyphens/>
        <w:autoSpaceDE w:val="0"/>
        <w:spacing w:after="200" w:line="276" w:lineRule="auto"/>
        <w:ind w:firstLine="709"/>
        <w:jc w:val="both"/>
      </w:pPr>
      <w:r w:rsidRPr="004958D9">
        <w:t xml:space="preserve">Общая площадь земель населенных пунктов на территории Северо-Одоевского муниципального </w:t>
      </w:r>
      <w:proofErr w:type="gramStart"/>
      <w:r w:rsidRPr="004958D9">
        <w:t>образования  составляет</w:t>
      </w:r>
      <w:proofErr w:type="gramEnd"/>
      <w:r w:rsidRPr="004958D9">
        <w:t xml:space="preserve"> 632 га.</w:t>
      </w:r>
    </w:p>
    <w:p w:rsidR="009A585A" w:rsidRPr="004958D9" w:rsidRDefault="009A585A" w:rsidP="009A585A">
      <w:pPr>
        <w:tabs>
          <w:tab w:val="left" w:pos="3899"/>
        </w:tabs>
        <w:spacing w:after="200" w:line="276" w:lineRule="auto"/>
        <w:ind w:firstLine="567"/>
        <w:jc w:val="both"/>
      </w:pPr>
      <w:r w:rsidRPr="004958D9">
        <w:t>2.  Муниципальное образование Северо-</w:t>
      </w:r>
      <w:proofErr w:type="spellStart"/>
      <w:proofErr w:type="gramStart"/>
      <w:r w:rsidRPr="004958D9">
        <w:t>Одоевское</w:t>
      </w:r>
      <w:proofErr w:type="spellEnd"/>
      <w:r w:rsidRPr="004958D9">
        <w:t xml:space="preserve">  находится</w:t>
      </w:r>
      <w:proofErr w:type="gramEnd"/>
      <w:r w:rsidRPr="004958D9">
        <w:t xml:space="preserve"> на севере Одоевского района. На северо-западе МО граничит с Суворовским и </w:t>
      </w:r>
      <w:proofErr w:type="gramStart"/>
      <w:r w:rsidRPr="004958D9">
        <w:t>Дубенским  районами</w:t>
      </w:r>
      <w:proofErr w:type="gramEnd"/>
      <w:r w:rsidRPr="004958D9">
        <w:t xml:space="preserve">, на юго-западе  граничит с Южно-Одоевским  сельским поселением. На </w:t>
      </w:r>
      <w:proofErr w:type="gramStart"/>
      <w:r w:rsidRPr="004958D9">
        <w:t>востоке  граничит</w:t>
      </w:r>
      <w:proofErr w:type="gramEnd"/>
      <w:r w:rsidRPr="004958D9">
        <w:t xml:space="preserve"> с Восточно-Одоевским поселением. На юго-востоке граничит с муниципальным образованием рабочий </w:t>
      </w:r>
      <w:proofErr w:type="gramStart"/>
      <w:r w:rsidRPr="004958D9">
        <w:t>поселок  Одоев</w:t>
      </w:r>
      <w:proofErr w:type="gramEnd"/>
      <w:r w:rsidRPr="004958D9">
        <w:t>.</w:t>
      </w:r>
    </w:p>
    <w:p w:rsidR="009A585A" w:rsidRPr="004958D9" w:rsidRDefault="009A585A" w:rsidP="009A585A">
      <w:pPr>
        <w:spacing w:after="200" w:line="276" w:lineRule="auto"/>
        <w:ind w:right="-21" w:firstLine="720"/>
        <w:jc w:val="both"/>
      </w:pPr>
      <w:r w:rsidRPr="004958D9">
        <w:lastRenderedPageBreak/>
        <w:t>Муниципальное образование Северо-</w:t>
      </w:r>
      <w:proofErr w:type="spellStart"/>
      <w:r w:rsidRPr="004958D9">
        <w:t>Одоевское</w:t>
      </w:r>
      <w:proofErr w:type="spellEnd"/>
      <w:r w:rsidRPr="004958D9">
        <w:t xml:space="preserve"> характеризуется умеренно-континентальным климатом. Устойчивые морозы наступают в конце ноября, прекращаются в середине марта. Продолжительность периода с устойчивыми </w:t>
      </w:r>
      <w:r w:rsidR="004958D9" w:rsidRPr="004958D9">
        <w:t>морозами длится</w:t>
      </w:r>
      <w:r w:rsidRPr="004958D9">
        <w:t xml:space="preserve"> 110-115 дней. Продолжительность безморозного периода в среднем равна 140 дням. Лето начинается в мае и длится до октября. В январе-феврале отмечается самая низкая среднемесячная температура воздуха в году (-10,6* С) и абсолютный минимум  равный -42*С. Средняя июльская температура составляет +18*С. Абсолютный максимум достигает +37*С,   среднегодовая температура +3,6*С, средняя температура наиболее холодного периода -6,9*С. Продолжительность периода со среднесуточной температурой ниже 0*С -155 дней. Среднее за год число дней с переходом температуры воздуха через 0*С-65 дней. Температура воздуха наиболее холодной пятидневки -27*С. </w:t>
      </w:r>
    </w:p>
    <w:p w:rsidR="009A585A" w:rsidRPr="004958D9" w:rsidRDefault="009A585A" w:rsidP="009A585A">
      <w:pPr>
        <w:spacing w:after="200" w:line="276" w:lineRule="auto"/>
        <w:ind w:right="-21" w:firstLine="720"/>
        <w:jc w:val="both"/>
      </w:pPr>
      <w:r w:rsidRPr="004958D9">
        <w:t xml:space="preserve">В холодный период над территорией преобладают западные, юго-западные и юго-восточные ветры, тогда как летом ветровой режим характеризуется большей неустойчивостью. Среднегодовая скорость ветра 3,6 м/сек, холодного периода – 8,3 м/сек. Сильные ветры более 15 м/сек редки. По климатическому районированию для строительства территории муниципальное образование относится к категории 11В. </w:t>
      </w:r>
    </w:p>
    <w:p w:rsidR="009A585A" w:rsidRPr="004958D9" w:rsidRDefault="009A585A" w:rsidP="009A585A">
      <w:pPr>
        <w:spacing w:after="200" w:line="276" w:lineRule="auto"/>
        <w:ind w:right="-21" w:firstLine="720"/>
        <w:jc w:val="both"/>
      </w:pPr>
      <w:r w:rsidRPr="004958D9">
        <w:t xml:space="preserve">Административным центром поселения является с. </w:t>
      </w:r>
      <w:proofErr w:type="spellStart"/>
      <w:r w:rsidRPr="004958D9">
        <w:t>Апухтино</w:t>
      </w:r>
      <w:proofErr w:type="spellEnd"/>
      <w:r w:rsidRPr="004958D9">
        <w:t>.</w:t>
      </w:r>
    </w:p>
    <w:p w:rsidR="009A585A" w:rsidRPr="00D967DE" w:rsidRDefault="009A585A" w:rsidP="009A585A">
      <w:pPr>
        <w:spacing w:after="200" w:line="276" w:lineRule="auto"/>
        <w:ind w:right="-21" w:firstLine="720"/>
        <w:jc w:val="both"/>
        <w:rPr>
          <w:color w:val="7030A0"/>
        </w:rPr>
      </w:pPr>
      <w:r w:rsidRPr="004958D9">
        <w:t>Численность населения муниципального образования Северо-</w:t>
      </w:r>
      <w:proofErr w:type="spellStart"/>
      <w:r w:rsidRPr="004958D9">
        <w:t>Одоевское</w:t>
      </w:r>
      <w:proofErr w:type="spellEnd"/>
      <w:r w:rsidRPr="004958D9">
        <w:t xml:space="preserve"> на 01.01.20</w:t>
      </w:r>
      <w:r w:rsidR="004036B3" w:rsidRPr="004958D9">
        <w:t>2</w:t>
      </w:r>
      <w:r w:rsidR="000E7223" w:rsidRPr="004958D9">
        <w:t>4</w:t>
      </w:r>
      <w:r w:rsidRPr="004958D9">
        <w:t xml:space="preserve"> – 1</w:t>
      </w:r>
      <w:r w:rsidR="00DF702E" w:rsidRPr="004958D9">
        <w:t>451</w:t>
      </w:r>
      <w:r w:rsidRPr="004958D9">
        <w:t xml:space="preserve"> человек</w:t>
      </w:r>
      <w:r w:rsidRPr="004036B3">
        <w:rPr>
          <w:color w:val="C00000"/>
        </w:rPr>
        <w:t>.</w:t>
      </w:r>
    </w:p>
    <w:p w:rsidR="009A585A" w:rsidRPr="004958D9" w:rsidRDefault="009A585A" w:rsidP="009A585A">
      <w:pPr>
        <w:spacing w:before="100" w:beforeAutospacing="1" w:after="100" w:afterAutospacing="1" w:line="276" w:lineRule="auto"/>
        <w:ind w:firstLine="720"/>
        <w:rPr>
          <w:bCs/>
        </w:rPr>
      </w:pPr>
      <w:r w:rsidRPr="004958D9">
        <w:t>2.</w:t>
      </w:r>
      <w:r w:rsidRPr="004958D9">
        <w:rPr>
          <w:bCs/>
        </w:rPr>
        <w:t xml:space="preserve"> Сведения о котельных по поселению.</w:t>
      </w:r>
    </w:p>
    <w:p w:rsidR="009A585A" w:rsidRPr="004958D9" w:rsidRDefault="009A585A" w:rsidP="004036B3">
      <w:pPr>
        <w:spacing w:before="100" w:beforeAutospacing="1" w:after="100" w:afterAutospacing="1" w:line="276" w:lineRule="auto"/>
        <w:ind w:firstLine="720"/>
        <w:jc w:val="both"/>
        <w:rPr>
          <w:bCs/>
        </w:rPr>
      </w:pPr>
      <w:r w:rsidRPr="004958D9">
        <w:rPr>
          <w:bCs/>
        </w:rPr>
        <w:t xml:space="preserve">В настоящее время теплоснабжающей организации, обязанной заключить с потребителем договор </w:t>
      </w:r>
      <w:proofErr w:type="gramStart"/>
      <w:r w:rsidRPr="004958D9">
        <w:rPr>
          <w:bCs/>
        </w:rPr>
        <w:t>теплоснабжения  на</w:t>
      </w:r>
      <w:proofErr w:type="gramEnd"/>
      <w:r w:rsidRPr="004958D9">
        <w:rPr>
          <w:bCs/>
        </w:rPr>
        <w:t xml:space="preserve"> территории муниципального образования -  нет. Централизованных котельных также нет.</w:t>
      </w:r>
    </w:p>
    <w:p w:rsidR="009A585A" w:rsidRPr="004958D9" w:rsidRDefault="009A585A" w:rsidP="004036B3">
      <w:pPr>
        <w:spacing w:after="200" w:line="276" w:lineRule="auto"/>
        <w:ind w:firstLine="840"/>
        <w:jc w:val="both"/>
      </w:pPr>
      <w:r w:rsidRPr="004958D9">
        <w:t>Теплоснабжение (отопление) муниципального образования Северо-</w:t>
      </w:r>
      <w:proofErr w:type="spellStart"/>
      <w:r w:rsidRPr="004958D9">
        <w:t>Одоевское</w:t>
      </w:r>
      <w:proofErr w:type="spellEnd"/>
      <w:r w:rsidRPr="004958D9">
        <w:t xml:space="preserve"> осуществляется:</w:t>
      </w:r>
    </w:p>
    <w:p w:rsidR="009A585A" w:rsidRPr="004958D9" w:rsidRDefault="009A585A" w:rsidP="004036B3">
      <w:pPr>
        <w:spacing w:after="200" w:line="276" w:lineRule="auto"/>
        <w:ind w:firstLine="840"/>
        <w:jc w:val="both"/>
      </w:pPr>
      <w:r w:rsidRPr="004958D9">
        <w:t xml:space="preserve"> - в частных домах </w:t>
      </w:r>
      <w:proofErr w:type="gramStart"/>
      <w:r w:rsidRPr="004958D9">
        <w:t>и  домах</w:t>
      </w:r>
      <w:proofErr w:type="gramEnd"/>
      <w:r w:rsidRPr="004958D9">
        <w:t xml:space="preserve"> коттеджной застройки  от печей и котлов на твердом топливе и газе, горячее водоснабжение - от проточных водонагревателей;</w:t>
      </w:r>
    </w:p>
    <w:p w:rsidR="009A585A" w:rsidRPr="004958D9" w:rsidRDefault="009A585A" w:rsidP="004036B3">
      <w:pPr>
        <w:spacing w:after="200" w:line="276" w:lineRule="auto"/>
        <w:ind w:firstLine="840"/>
        <w:jc w:val="both"/>
      </w:pPr>
      <w:r w:rsidRPr="004958D9">
        <w:t xml:space="preserve">- в </w:t>
      </w:r>
      <w:proofErr w:type="gramStart"/>
      <w:r w:rsidRPr="004958D9">
        <w:t>многоквартирном  доме</w:t>
      </w:r>
      <w:proofErr w:type="gramEnd"/>
      <w:r w:rsidRPr="004958D9">
        <w:t xml:space="preserve"> (8-ми квартирный 2-ух этажный) в д. </w:t>
      </w:r>
      <w:proofErr w:type="spellStart"/>
      <w:r w:rsidRPr="004958D9">
        <w:t>Денисово</w:t>
      </w:r>
      <w:proofErr w:type="spellEnd"/>
      <w:r w:rsidRPr="004958D9">
        <w:t xml:space="preserve"> </w:t>
      </w:r>
      <w:r w:rsidR="005E0D32" w:rsidRPr="004958D9">
        <w:t>от индивидуальных котлов АОГВ.</w:t>
      </w:r>
    </w:p>
    <w:p w:rsidR="009A585A" w:rsidRPr="004958D9" w:rsidRDefault="009A585A" w:rsidP="004036B3">
      <w:pPr>
        <w:spacing w:after="200" w:line="276" w:lineRule="auto"/>
        <w:ind w:firstLine="840"/>
        <w:jc w:val="both"/>
      </w:pPr>
      <w:r w:rsidRPr="004958D9">
        <w:lastRenderedPageBreak/>
        <w:t xml:space="preserve">- теплоснабжение </w:t>
      </w:r>
      <w:proofErr w:type="spellStart"/>
      <w:r w:rsidRPr="004958D9">
        <w:t>Говоренковской</w:t>
      </w:r>
      <w:proofErr w:type="spellEnd"/>
      <w:r w:rsidRPr="004958D9">
        <w:t xml:space="preserve"> и </w:t>
      </w:r>
      <w:proofErr w:type="spellStart"/>
      <w:r w:rsidRPr="004958D9">
        <w:t>Апухтинской</w:t>
      </w:r>
      <w:proofErr w:type="spellEnd"/>
      <w:r w:rsidRPr="004958D9">
        <w:t xml:space="preserve"> ООШ - от собственных котельных на твердом топливе мощностью 0,33 Гкал/час.</w:t>
      </w:r>
    </w:p>
    <w:p w:rsidR="005E0D32" w:rsidRDefault="009A585A" w:rsidP="005E0D32">
      <w:pPr>
        <w:autoSpaceDN w:val="0"/>
        <w:spacing w:before="100" w:beforeAutospacing="1" w:after="100" w:afterAutospacing="1" w:line="276" w:lineRule="auto"/>
        <w:jc w:val="both"/>
        <w:rPr>
          <w:spacing w:val="4"/>
          <w:sz w:val="20"/>
          <w:szCs w:val="20"/>
        </w:rPr>
      </w:pPr>
      <w:r w:rsidRPr="009A585A">
        <w:rPr>
          <w:noProof/>
          <w:spacing w:val="4"/>
          <w:sz w:val="20"/>
          <w:szCs w:val="20"/>
        </w:rPr>
        <w:drawing>
          <wp:inline distT="0" distB="0" distL="0" distR="0" wp14:anchorId="7E2BFBCF" wp14:editId="7868288F">
            <wp:extent cx="5943600" cy="4200525"/>
            <wp:effectExtent l="19050" t="0" r="0" b="0"/>
            <wp:docPr id="3" name="Рисунок 1" descr="схе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хема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85A" w:rsidRPr="004958D9" w:rsidRDefault="009A585A" w:rsidP="005E0D32">
      <w:pPr>
        <w:autoSpaceDN w:val="0"/>
        <w:spacing w:before="100" w:beforeAutospacing="1" w:after="100" w:afterAutospacing="1" w:line="276" w:lineRule="auto"/>
        <w:ind w:firstLine="708"/>
        <w:jc w:val="both"/>
        <w:rPr>
          <w:spacing w:val="4"/>
          <w:sz w:val="20"/>
          <w:szCs w:val="20"/>
        </w:rPr>
      </w:pPr>
      <w:r w:rsidRPr="00D967DE">
        <w:rPr>
          <w:color w:val="7030A0"/>
        </w:rPr>
        <w:t xml:space="preserve"> </w:t>
      </w:r>
      <w:r w:rsidRPr="004958D9">
        <w:t>Генеральным планом предусматривается развитие существующих населенных пунктов с учетом сложившихся градостроительных условий: размещение жилой зоны, капитальных зданий, наличие водных пространств, дорожной сети и с учетом характерных особенностей природного ландшафта.</w:t>
      </w:r>
    </w:p>
    <w:p w:rsidR="009A585A" w:rsidRPr="004958D9" w:rsidRDefault="009A585A" w:rsidP="005E0D32">
      <w:pPr>
        <w:spacing w:after="200" w:line="276" w:lineRule="auto"/>
        <w:ind w:firstLine="708"/>
        <w:jc w:val="both"/>
      </w:pPr>
      <w:r w:rsidRPr="004958D9">
        <w:t>Основное направление развития муниципального образования – сельское хозяйство, перерабатывающая промышленность.</w:t>
      </w:r>
    </w:p>
    <w:p w:rsidR="009A585A" w:rsidRPr="004958D9" w:rsidRDefault="009A585A" w:rsidP="005E0D32">
      <w:pPr>
        <w:spacing w:after="200" w:line="276" w:lineRule="auto"/>
        <w:ind w:firstLine="708"/>
        <w:jc w:val="both"/>
      </w:pPr>
      <w:r w:rsidRPr="004958D9">
        <w:t xml:space="preserve"> В данном направлении генеральным планом предложено выделить основные территориальные </w:t>
      </w:r>
      <w:proofErr w:type="gramStart"/>
      <w:r w:rsidRPr="004958D9">
        <w:t xml:space="preserve">зоны:  </w:t>
      </w:r>
      <w:r w:rsidRPr="004958D9">
        <w:rPr>
          <w:b/>
        </w:rPr>
        <w:t>жилые</w:t>
      </w:r>
      <w:proofErr w:type="gramEnd"/>
      <w:r w:rsidRPr="004958D9">
        <w:rPr>
          <w:b/>
        </w:rPr>
        <w:t xml:space="preserve"> зоны</w:t>
      </w:r>
      <w:r w:rsidRPr="004958D9">
        <w:t xml:space="preserve">, </w:t>
      </w:r>
      <w:r w:rsidRPr="004958D9">
        <w:rPr>
          <w:b/>
        </w:rPr>
        <w:t>общественно-деловые  зоны</w:t>
      </w:r>
      <w:r w:rsidRPr="004958D9">
        <w:t xml:space="preserve">, </w:t>
      </w:r>
      <w:r w:rsidRPr="004958D9">
        <w:rPr>
          <w:b/>
        </w:rPr>
        <w:t>многофункциональные зоны</w:t>
      </w:r>
      <w:r w:rsidRPr="004958D9">
        <w:t xml:space="preserve">, </w:t>
      </w:r>
      <w:r w:rsidRPr="004958D9">
        <w:rPr>
          <w:b/>
        </w:rPr>
        <w:t>производственные зоны, зоны инженерной и транспортной инфраструктур</w:t>
      </w:r>
      <w:r w:rsidRPr="004958D9">
        <w:t xml:space="preserve">.  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домами-коттеджами усадебного типа с хозяйственными </w:t>
      </w:r>
      <w:proofErr w:type="gramStart"/>
      <w:r w:rsidRPr="004958D9">
        <w:t>постройками,  блокированная</w:t>
      </w:r>
      <w:proofErr w:type="gramEnd"/>
      <w:r w:rsidRPr="004958D9">
        <w:t xml:space="preserve"> застройка (2-4 этажа, секционная застройка – застройка  многоквартирными домами средней этажности (2-4 этажа). </w:t>
      </w:r>
    </w:p>
    <w:p w:rsidR="009A585A" w:rsidRPr="004958D9" w:rsidRDefault="009526B5" w:rsidP="009526B5">
      <w:pPr>
        <w:spacing w:after="200" w:line="276" w:lineRule="auto"/>
        <w:jc w:val="both"/>
      </w:pPr>
      <w:r w:rsidRPr="004958D9">
        <w:lastRenderedPageBreak/>
        <w:t xml:space="preserve">       </w:t>
      </w:r>
      <w:r w:rsidR="009A585A" w:rsidRPr="004958D9">
        <w:t xml:space="preserve">      Коттеджная застройка в современных условиях самое перспективное направление строительства, т.к. при низких темпах строительства социального жилья дает возможность населению самостоятельно решать проблему обеспеченности жильем.</w:t>
      </w:r>
    </w:p>
    <w:p w:rsidR="009A585A" w:rsidRPr="004958D9" w:rsidRDefault="009A585A" w:rsidP="009526B5">
      <w:pPr>
        <w:spacing w:after="200" w:line="276" w:lineRule="auto"/>
        <w:jc w:val="both"/>
      </w:pPr>
      <w:r w:rsidRPr="004958D9">
        <w:t xml:space="preserve">   </w:t>
      </w:r>
      <w:r w:rsidR="009526B5" w:rsidRPr="004958D9">
        <w:t xml:space="preserve">     </w:t>
      </w:r>
      <w:r w:rsidRPr="004958D9">
        <w:t xml:space="preserve"> Вдоль жилой застройки проектом предусмотрены скверы для отдыха и прогулок</w:t>
      </w:r>
    </w:p>
    <w:p w:rsidR="009A585A" w:rsidRPr="004958D9" w:rsidRDefault="009A585A" w:rsidP="009526B5">
      <w:pPr>
        <w:spacing w:after="200" w:line="276" w:lineRule="auto"/>
        <w:jc w:val="both"/>
      </w:pPr>
      <w:r w:rsidRPr="004958D9">
        <w:t xml:space="preserve">  </w:t>
      </w:r>
      <w:r w:rsidR="009526B5" w:rsidRPr="004958D9">
        <w:t xml:space="preserve">        </w:t>
      </w:r>
      <w:r w:rsidRPr="004958D9">
        <w:t>Рядом с планируемой жилой застройкой генеральным планом предлагается размещать общественно-деловую застройку, включающую в себя магазины, кафе и т.д.</w:t>
      </w:r>
    </w:p>
    <w:p w:rsidR="009526B5" w:rsidRPr="004958D9" w:rsidRDefault="009A585A" w:rsidP="009526B5">
      <w:pPr>
        <w:spacing w:after="200" w:line="276" w:lineRule="auto"/>
        <w:jc w:val="both"/>
      </w:pPr>
      <w:r w:rsidRPr="004958D9">
        <w:t xml:space="preserve">  </w:t>
      </w:r>
      <w:r w:rsidR="009526B5" w:rsidRPr="004958D9">
        <w:t xml:space="preserve">        </w:t>
      </w:r>
      <w:r w:rsidRPr="004958D9">
        <w:t>Одним из приоритетных направлений при проведении реформирования системы теплоснабжения является организация ресурсосбережения.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Проектируемое теплоснабжение индивидуальной и общественно-деловой застройки </w:t>
      </w:r>
      <w:proofErr w:type="gramStart"/>
      <w:r w:rsidRPr="004958D9">
        <w:t>предусматривается  -</w:t>
      </w:r>
      <w:proofErr w:type="gramEnd"/>
      <w:r w:rsidRPr="004958D9">
        <w:t xml:space="preserve"> децентрализованным  (индивидуальным).</w:t>
      </w:r>
    </w:p>
    <w:p w:rsidR="009526B5" w:rsidRPr="004958D9" w:rsidRDefault="009A585A" w:rsidP="009526B5">
      <w:pPr>
        <w:spacing w:after="200" w:line="276" w:lineRule="auto"/>
        <w:ind w:firstLine="708"/>
        <w:jc w:val="both"/>
      </w:pPr>
      <w:r w:rsidRPr="004958D9">
        <w:t>Основным видом топлива для источников теплоснабжения в большинстве населенных пунктов намечается природный газ.</w:t>
      </w:r>
    </w:p>
    <w:p w:rsidR="009526B5" w:rsidRPr="004958D9" w:rsidRDefault="009A585A" w:rsidP="009526B5">
      <w:pPr>
        <w:spacing w:after="200" w:line="276" w:lineRule="auto"/>
        <w:ind w:firstLine="708"/>
        <w:jc w:val="both"/>
      </w:pPr>
      <w:r w:rsidRPr="004958D9">
        <w:t>Развитие систем централизованного теплоснабжения зачастую приходит в противоречие с низким уровнем эксплуатационной надежности тепловых сетей и значительной величиной тепловых потерь в них.</w:t>
      </w:r>
    </w:p>
    <w:p w:rsidR="009A585A" w:rsidRPr="004958D9" w:rsidRDefault="009526B5" w:rsidP="009526B5">
      <w:pPr>
        <w:spacing w:after="200" w:line="276" w:lineRule="auto"/>
        <w:jc w:val="both"/>
      </w:pPr>
      <w:r w:rsidRPr="004958D9">
        <w:t xml:space="preserve">         </w:t>
      </w:r>
      <w:r w:rsidR="009A585A" w:rsidRPr="004958D9">
        <w:t xml:space="preserve"> В системах централизованного теплоснабжения наиболее слабым звеном является транспортировка тепла по трубопроводам, при этом теряется значительное количество тепловой энергии; кроме того, срок службы тепловых сетей снизился 10-15лет, а циркуляционных трубопроводов горячего водоснабжения — до 3-6 лет. </w:t>
      </w:r>
      <w:proofErr w:type="gramStart"/>
      <w:r w:rsidR="009A585A" w:rsidRPr="004958D9">
        <w:t>По этому</w:t>
      </w:r>
      <w:proofErr w:type="gramEnd"/>
      <w:r w:rsidR="009A585A" w:rsidRPr="004958D9">
        <w:t xml:space="preserve"> устройство независимой системы теплоснабжения выгоднее как по капитальным затратам при строительстве, так и при эксплуатации.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При децентрализованной системе отпадает необходимость в строительстве теплотрассы, в сооружении на теплофикационном объекте теплового центра, включающего элеваторный узел, теплообменники для горячей воды, узел коммерческого учета тепловой энергии. </w:t>
      </w:r>
    </w:p>
    <w:p w:rsidR="009526B5" w:rsidRPr="004958D9" w:rsidRDefault="009A585A" w:rsidP="009526B5">
      <w:pPr>
        <w:spacing w:after="200" w:line="276" w:lineRule="auto"/>
        <w:ind w:firstLine="708"/>
        <w:jc w:val="both"/>
      </w:pPr>
      <w:r w:rsidRPr="004958D9">
        <w:t>Применяемые в системах децентрализованного теплоснабжения теплогенераторы представляют собой газовые водогрейные аппараты, которые могут использоваться как в составе котельной для теплоснабжения группы потребителей, так и для децентрализованного теплоснабжения с</w:t>
      </w:r>
      <w:r w:rsidRPr="00D967DE">
        <w:rPr>
          <w:color w:val="7030A0"/>
        </w:rPr>
        <w:t xml:space="preserve"> </w:t>
      </w:r>
      <w:r w:rsidRPr="004958D9">
        <w:lastRenderedPageBreak/>
        <w:t>установкой непосредственно в здании (на крыше или в чердачном помещении здания). Также могут устанавливаться рядом со зданием (выпускаются в виде передвижных агрегатов контейнерного типа), могут быть встроенными и пристроенными.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 КПД современных малых котлов составляет не менее 90%. Потери тепла и затраты теплоснабжения при транспортировке теплоносителя сводятся к минимуму. В итоге расход тепла на теплоснабжение зданий на 10-20% ниже по сравнению с централизованными системами. Металлоемкость трубопроводов, подводящих к зданию тепловую энергию в виде газа, на порядок ниже металлоемкости трубопроводов, подводящих то же количество энергии в виде горячей воды. Надежность таких систем объясняется более низкой повреждаемостью газовых сетей по сравнению с водяными тепловыми сетями.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 Для организации теплоснабжения в проектируемых индивидуальных жилых домах и общественных зданиях предлагается внедрить прогрессивные — поквартирные системы теплоснабжения, при этом источник тепла установлен непосредственно у потребителя. В качестве теплогенератора в системе поквартирного теплоснабжения используется двухконтурный газовый котел.</w:t>
      </w:r>
    </w:p>
    <w:p w:rsidR="009526B5" w:rsidRPr="004958D9" w:rsidRDefault="009A585A" w:rsidP="009526B5">
      <w:pPr>
        <w:spacing w:after="200" w:line="276" w:lineRule="auto"/>
        <w:ind w:firstLine="708"/>
        <w:jc w:val="both"/>
      </w:pPr>
      <w:r w:rsidRPr="004958D9">
        <w:t>Газовый котел с закрытой топкой, принудительным удалением дымовых газов, регулирующими термостатами выработки и отпуска тепла на отопление и горячее водоснабжение, снабжен необходимыми блокировками и автоматикой безопасности. Котлы с закрытой топкой, в отличие с атмосферной горелкой, обеспечивают требуемый уровень безопасности и не оказывают влияния на воздухообмен в жилых помещениях.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 Поквартирная система отопления дает возможность пользователю самостоятельно регулировать потребление тепла, </w:t>
      </w:r>
      <w:proofErr w:type="gramStart"/>
      <w:r w:rsidRPr="004958D9">
        <w:t>а следовательно</w:t>
      </w:r>
      <w:proofErr w:type="gramEnd"/>
      <w:r w:rsidRPr="004958D9">
        <w:t xml:space="preserve"> и затраты на отопление и ГВС в зависимости от экономических возможностей и физиологической потребности. Расчеты, выполненные ФГУП «</w:t>
      </w:r>
      <w:proofErr w:type="spellStart"/>
      <w:r w:rsidRPr="004958D9">
        <w:t>СантехНИИпроект</w:t>
      </w:r>
      <w:proofErr w:type="spellEnd"/>
      <w:r w:rsidRPr="004958D9">
        <w:t>» (г. Москва), показывают, что при 100-процентной оплате за газ, используемый для отопления и ГВС, с учетом стоимости сервисного обслуживания оборудования затраты населения при поквартирной системе теплоснабжения будут меньше, чем при оплате с дотацией при централизованной системе.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Так как в новых проектируемых зонах отсутствуют централизованные источники тепла, устройство автономного теплоснабжения </w:t>
      </w:r>
      <w:proofErr w:type="gramStart"/>
      <w:r w:rsidRPr="004958D9">
        <w:t xml:space="preserve">является  </w:t>
      </w:r>
      <w:r w:rsidRPr="004958D9">
        <w:lastRenderedPageBreak/>
        <w:t>единственно</w:t>
      </w:r>
      <w:proofErr w:type="gramEnd"/>
      <w:r w:rsidRPr="004958D9">
        <w:t xml:space="preserve"> возможным способом обеспечения теплом и горячей водой каждого конкретного объекта.</w:t>
      </w:r>
    </w:p>
    <w:p w:rsidR="00576A81" w:rsidRPr="004958D9" w:rsidRDefault="00576A81" w:rsidP="00576A81">
      <w:pPr>
        <w:spacing w:after="200" w:line="276" w:lineRule="auto"/>
        <w:ind w:firstLine="708"/>
        <w:jc w:val="both"/>
      </w:pPr>
      <w:r w:rsidRPr="004958D9">
        <w:t>Сведения о котельных, расположенных на территории МО Северо-</w:t>
      </w:r>
      <w:proofErr w:type="spellStart"/>
      <w:r w:rsidRPr="004958D9">
        <w:t>Одоевское</w:t>
      </w:r>
      <w:proofErr w:type="spellEnd"/>
      <w:r w:rsidRPr="004958D9">
        <w:t xml:space="preserve"> Одоевского района</w:t>
      </w:r>
    </w:p>
    <w:tbl>
      <w:tblPr>
        <w:tblStyle w:val="a4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276"/>
        <w:gridCol w:w="1559"/>
        <w:gridCol w:w="1559"/>
        <w:gridCol w:w="1134"/>
        <w:gridCol w:w="1559"/>
      </w:tblGrid>
      <w:tr w:rsidR="004958D9" w:rsidRPr="004958D9" w:rsidTr="00A379F2">
        <w:trPr>
          <w:trHeight w:val="1221"/>
        </w:trPr>
        <w:tc>
          <w:tcPr>
            <w:tcW w:w="562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№ п/п</w:t>
            </w:r>
          </w:p>
        </w:tc>
        <w:tc>
          <w:tcPr>
            <w:tcW w:w="1985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Наименование котельной</w:t>
            </w:r>
          </w:p>
        </w:tc>
        <w:tc>
          <w:tcPr>
            <w:tcW w:w="1276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Вид основного топлива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Установленная мощность (Гкал/час)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Фактическая мощность</w:t>
            </w:r>
          </w:p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(Гкал/час)</w:t>
            </w:r>
          </w:p>
        </w:tc>
        <w:tc>
          <w:tcPr>
            <w:tcW w:w="1134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Марка котлов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>Протяженность тепловых сетей</w:t>
            </w:r>
          </w:p>
          <w:p w:rsidR="00A379F2" w:rsidRPr="004958D9" w:rsidRDefault="00A379F2" w:rsidP="00944A4A">
            <w:pPr>
              <w:spacing w:after="200" w:line="276" w:lineRule="auto"/>
              <w:jc w:val="both"/>
            </w:pPr>
            <w:r w:rsidRPr="004958D9">
              <w:t xml:space="preserve">            м</w:t>
            </w:r>
          </w:p>
        </w:tc>
      </w:tr>
      <w:tr w:rsidR="004958D9" w:rsidRPr="004958D9" w:rsidTr="00A379F2">
        <w:tc>
          <w:tcPr>
            <w:tcW w:w="562" w:type="dxa"/>
          </w:tcPr>
          <w:p w:rsidR="00A379F2" w:rsidRPr="004958D9" w:rsidRDefault="00A379F2" w:rsidP="00944A4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F2" w:rsidRPr="004958D9" w:rsidRDefault="00A379F2" w:rsidP="00944A4A">
            <w:pPr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кот. МКОУ «</w:t>
            </w:r>
            <w:proofErr w:type="spellStart"/>
            <w:r w:rsidRPr="004958D9">
              <w:rPr>
                <w:sz w:val="24"/>
                <w:szCs w:val="24"/>
              </w:rPr>
              <w:t>Говоренковская</w:t>
            </w:r>
            <w:proofErr w:type="spellEnd"/>
            <w:r w:rsidRPr="004958D9">
              <w:rPr>
                <w:sz w:val="24"/>
                <w:szCs w:val="24"/>
              </w:rPr>
              <w:t xml:space="preserve"> ООШ»</w:t>
            </w:r>
          </w:p>
          <w:p w:rsidR="00A379F2" w:rsidRPr="004958D9" w:rsidRDefault="00A379F2" w:rsidP="00944A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F2" w:rsidRPr="004958D9" w:rsidRDefault="00A379F2" w:rsidP="00944A4A">
            <w:pPr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уголь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F2" w:rsidRPr="004958D9" w:rsidRDefault="00A379F2" w:rsidP="00944A4A">
            <w:pPr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1,12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0,33</w:t>
            </w:r>
          </w:p>
        </w:tc>
        <w:tc>
          <w:tcPr>
            <w:tcW w:w="1134" w:type="dxa"/>
          </w:tcPr>
          <w:p w:rsidR="00A379F2" w:rsidRPr="004958D9" w:rsidRDefault="00A379F2" w:rsidP="00A379F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Тула 3</w:t>
            </w:r>
          </w:p>
          <w:p w:rsidR="00A379F2" w:rsidRPr="004958D9" w:rsidRDefault="00A379F2" w:rsidP="00A379F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 xml:space="preserve"> (2 </w:t>
            </w:r>
            <w:proofErr w:type="spellStart"/>
            <w:r w:rsidRPr="004958D9">
              <w:rPr>
                <w:sz w:val="24"/>
                <w:szCs w:val="24"/>
              </w:rPr>
              <w:t>ед</w:t>
            </w:r>
            <w:proofErr w:type="spellEnd"/>
            <w:r w:rsidRPr="004958D9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160</w:t>
            </w:r>
          </w:p>
        </w:tc>
      </w:tr>
      <w:tr w:rsidR="00A379F2" w:rsidRPr="004958D9" w:rsidTr="00A379F2">
        <w:tc>
          <w:tcPr>
            <w:tcW w:w="562" w:type="dxa"/>
          </w:tcPr>
          <w:p w:rsidR="00A379F2" w:rsidRPr="004958D9" w:rsidRDefault="00A379F2" w:rsidP="00944A4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F2" w:rsidRPr="004958D9" w:rsidRDefault="00A379F2" w:rsidP="00944A4A">
            <w:pPr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кот. МКОУ «</w:t>
            </w:r>
            <w:proofErr w:type="spellStart"/>
            <w:r w:rsidRPr="004958D9">
              <w:rPr>
                <w:sz w:val="24"/>
                <w:szCs w:val="24"/>
              </w:rPr>
              <w:t>Апухтинская</w:t>
            </w:r>
            <w:proofErr w:type="spellEnd"/>
            <w:r w:rsidRPr="004958D9">
              <w:rPr>
                <w:sz w:val="24"/>
                <w:szCs w:val="24"/>
              </w:rPr>
              <w:t xml:space="preserve"> ООШ»</w:t>
            </w:r>
          </w:p>
          <w:p w:rsidR="00A379F2" w:rsidRPr="004958D9" w:rsidRDefault="00A379F2" w:rsidP="00944A4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F2" w:rsidRPr="004958D9" w:rsidRDefault="00A379F2" w:rsidP="00944A4A">
            <w:pPr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уголь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9F2" w:rsidRPr="004958D9" w:rsidRDefault="00A379F2" w:rsidP="00944A4A">
            <w:pPr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1,12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0,33</w:t>
            </w:r>
          </w:p>
        </w:tc>
        <w:tc>
          <w:tcPr>
            <w:tcW w:w="1134" w:type="dxa"/>
          </w:tcPr>
          <w:p w:rsidR="00A379F2" w:rsidRPr="004958D9" w:rsidRDefault="00A379F2" w:rsidP="00A379F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Тула 3</w:t>
            </w:r>
          </w:p>
          <w:p w:rsidR="00A379F2" w:rsidRPr="004958D9" w:rsidRDefault="00A379F2" w:rsidP="00A379F2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 xml:space="preserve"> (2 </w:t>
            </w:r>
            <w:proofErr w:type="spellStart"/>
            <w:r w:rsidRPr="004958D9">
              <w:rPr>
                <w:sz w:val="24"/>
                <w:szCs w:val="24"/>
              </w:rPr>
              <w:t>ед</w:t>
            </w:r>
            <w:proofErr w:type="spellEnd"/>
            <w:r w:rsidRPr="004958D9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379F2" w:rsidRPr="004958D9" w:rsidRDefault="00A379F2" w:rsidP="00944A4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958D9">
              <w:rPr>
                <w:sz w:val="24"/>
                <w:szCs w:val="24"/>
              </w:rPr>
              <w:t>100</w:t>
            </w:r>
          </w:p>
        </w:tc>
      </w:tr>
    </w:tbl>
    <w:p w:rsidR="00576A81" w:rsidRPr="004958D9" w:rsidRDefault="00576A81" w:rsidP="00576A81">
      <w:pPr>
        <w:spacing w:after="200" w:line="276" w:lineRule="auto"/>
        <w:ind w:firstLine="708"/>
        <w:jc w:val="both"/>
      </w:pP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>При отсутствии газа, в ближайшее время, теплоснабжение осуществлять любым доступным видом топлива.</w:t>
      </w:r>
    </w:p>
    <w:p w:rsidR="009A585A" w:rsidRPr="004958D9" w:rsidRDefault="009A585A" w:rsidP="009526B5">
      <w:pPr>
        <w:spacing w:after="200" w:line="276" w:lineRule="auto"/>
        <w:ind w:firstLine="708"/>
        <w:jc w:val="both"/>
      </w:pPr>
      <w:r w:rsidRPr="004958D9">
        <w:t xml:space="preserve">Населенные пункты: </w:t>
      </w:r>
      <w:r w:rsidR="009526B5" w:rsidRPr="004958D9">
        <w:t xml:space="preserve">с. </w:t>
      </w:r>
      <w:proofErr w:type="spellStart"/>
      <w:r w:rsidRPr="004958D9">
        <w:t>Апухтино</w:t>
      </w:r>
      <w:proofErr w:type="spellEnd"/>
      <w:r w:rsidRPr="004958D9">
        <w:t xml:space="preserve">, </w:t>
      </w:r>
      <w:r w:rsidR="009526B5" w:rsidRPr="004958D9">
        <w:t xml:space="preserve">д. </w:t>
      </w:r>
      <w:proofErr w:type="spellStart"/>
      <w:r w:rsidRPr="004958D9">
        <w:t>Аниковка</w:t>
      </w:r>
      <w:proofErr w:type="spellEnd"/>
      <w:r w:rsidRPr="004958D9">
        <w:t xml:space="preserve">, </w:t>
      </w:r>
      <w:r w:rsidR="009526B5" w:rsidRPr="004958D9">
        <w:t xml:space="preserve">с. </w:t>
      </w:r>
      <w:proofErr w:type="spellStart"/>
      <w:r w:rsidRPr="004958D9">
        <w:t>Говоренки</w:t>
      </w:r>
      <w:proofErr w:type="spellEnd"/>
      <w:r w:rsidRPr="004958D9">
        <w:t xml:space="preserve">, </w:t>
      </w:r>
      <w:r w:rsidR="009526B5" w:rsidRPr="004958D9">
        <w:t xml:space="preserve">с. </w:t>
      </w:r>
      <w:r w:rsidRPr="004958D9">
        <w:t xml:space="preserve">Красное, </w:t>
      </w:r>
      <w:r w:rsidR="009526B5" w:rsidRPr="004958D9">
        <w:t xml:space="preserve">д. </w:t>
      </w:r>
      <w:proofErr w:type="spellStart"/>
      <w:r w:rsidRPr="004958D9">
        <w:t>Денисово</w:t>
      </w:r>
      <w:proofErr w:type="spellEnd"/>
      <w:r w:rsidRPr="004958D9">
        <w:t xml:space="preserve">, </w:t>
      </w:r>
      <w:r w:rsidR="009526B5" w:rsidRPr="004958D9">
        <w:t xml:space="preserve">д. </w:t>
      </w:r>
      <w:proofErr w:type="spellStart"/>
      <w:r w:rsidRPr="004958D9">
        <w:t>Батьково</w:t>
      </w:r>
      <w:proofErr w:type="spellEnd"/>
      <w:r w:rsidRPr="004958D9">
        <w:t xml:space="preserve">, </w:t>
      </w:r>
      <w:r w:rsidR="009526B5" w:rsidRPr="004958D9">
        <w:t xml:space="preserve">д. </w:t>
      </w:r>
      <w:proofErr w:type="spellStart"/>
      <w:r w:rsidRPr="004958D9">
        <w:t>Окороково</w:t>
      </w:r>
      <w:proofErr w:type="spellEnd"/>
      <w:r w:rsidRPr="004958D9">
        <w:t xml:space="preserve">, </w:t>
      </w:r>
      <w:r w:rsidR="009526B5" w:rsidRPr="004958D9">
        <w:t xml:space="preserve">д. </w:t>
      </w:r>
      <w:proofErr w:type="spellStart"/>
      <w:r w:rsidRPr="004958D9">
        <w:t>Юшково</w:t>
      </w:r>
      <w:proofErr w:type="spellEnd"/>
      <w:r w:rsidRPr="004958D9">
        <w:t xml:space="preserve">, </w:t>
      </w:r>
      <w:r w:rsidR="009526B5" w:rsidRPr="004958D9">
        <w:t xml:space="preserve">д. </w:t>
      </w:r>
      <w:r w:rsidRPr="004958D9">
        <w:t xml:space="preserve">Нестерово, </w:t>
      </w:r>
      <w:proofErr w:type="spellStart"/>
      <w:r w:rsidR="009526B5" w:rsidRPr="004958D9">
        <w:t>н.п</w:t>
      </w:r>
      <w:proofErr w:type="spellEnd"/>
      <w:r w:rsidR="009526B5" w:rsidRPr="004958D9">
        <w:t xml:space="preserve">. </w:t>
      </w:r>
      <w:proofErr w:type="spellStart"/>
      <w:r w:rsidRPr="004958D9">
        <w:t>Новоархангельский</w:t>
      </w:r>
      <w:proofErr w:type="spellEnd"/>
      <w:r w:rsidRPr="004958D9">
        <w:t xml:space="preserve">, </w:t>
      </w:r>
      <w:r w:rsidR="009526B5" w:rsidRPr="004958D9">
        <w:t xml:space="preserve">д. </w:t>
      </w:r>
      <w:proofErr w:type="spellStart"/>
      <w:r w:rsidRPr="004958D9">
        <w:t>Татьево</w:t>
      </w:r>
      <w:proofErr w:type="spellEnd"/>
      <w:r w:rsidRPr="004958D9">
        <w:t xml:space="preserve">, </w:t>
      </w:r>
      <w:r w:rsidR="009526B5" w:rsidRPr="004958D9">
        <w:t xml:space="preserve">д. </w:t>
      </w:r>
      <w:r w:rsidRPr="004958D9">
        <w:t>Филимоново, Северо-</w:t>
      </w:r>
      <w:proofErr w:type="spellStart"/>
      <w:r w:rsidRPr="004958D9">
        <w:t>Одоевское</w:t>
      </w:r>
      <w:proofErr w:type="spellEnd"/>
      <w:r w:rsidRPr="004958D9">
        <w:t xml:space="preserve"> лесничество, Северо-</w:t>
      </w:r>
      <w:proofErr w:type="spellStart"/>
      <w:r w:rsidRPr="004958D9">
        <w:t>Ватцевское</w:t>
      </w:r>
      <w:proofErr w:type="spellEnd"/>
      <w:r w:rsidRPr="004958D9">
        <w:t xml:space="preserve"> лесничество  имеют в настоящее время  тепло -, водо-, </w:t>
      </w:r>
      <w:proofErr w:type="spellStart"/>
      <w:r w:rsidRPr="004958D9">
        <w:t>электро</w:t>
      </w:r>
      <w:proofErr w:type="spellEnd"/>
      <w:r w:rsidRPr="004958D9">
        <w:t xml:space="preserve"> - и канализационные системы инженерного обеспечения.</w:t>
      </w:r>
      <w:r w:rsidR="009526B5" w:rsidRPr="004958D9">
        <w:t xml:space="preserve">        </w:t>
      </w:r>
      <w:r w:rsidRPr="004958D9">
        <w:t xml:space="preserve"> В с. </w:t>
      </w:r>
      <w:proofErr w:type="spellStart"/>
      <w:r w:rsidRPr="004958D9">
        <w:t>Апухтино</w:t>
      </w:r>
      <w:proofErr w:type="spellEnd"/>
      <w:r w:rsidRPr="004958D9">
        <w:t xml:space="preserve"> и </w:t>
      </w:r>
      <w:r w:rsidR="009526B5" w:rsidRPr="004958D9">
        <w:t>с</w:t>
      </w:r>
      <w:r w:rsidRPr="004958D9">
        <w:t>.</w:t>
      </w:r>
      <w:r w:rsidR="009526B5" w:rsidRPr="004958D9">
        <w:t xml:space="preserve"> </w:t>
      </w:r>
      <w:r w:rsidRPr="004958D9">
        <w:t>Красное</w:t>
      </w:r>
      <w:r w:rsidR="009526B5" w:rsidRPr="004958D9">
        <w:t xml:space="preserve">, </w:t>
      </w:r>
      <w:proofErr w:type="spellStart"/>
      <w:r w:rsidR="009526B5" w:rsidRPr="004958D9">
        <w:t>д.Окороково</w:t>
      </w:r>
      <w:proofErr w:type="spellEnd"/>
      <w:r w:rsidR="009526B5" w:rsidRPr="004958D9">
        <w:t xml:space="preserve">, </w:t>
      </w:r>
      <w:proofErr w:type="spellStart"/>
      <w:r w:rsidR="009526B5" w:rsidRPr="004958D9">
        <w:t>с.Говоренки</w:t>
      </w:r>
      <w:proofErr w:type="spellEnd"/>
      <w:r w:rsidR="009526B5" w:rsidRPr="004958D9">
        <w:t xml:space="preserve">, </w:t>
      </w:r>
      <w:proofErr w:type="spellStart"/>
      <w:r w:rsidR="00DF702E" w:rsidRPr="004958D9">
        <w:t>с.Ленино</w:t>
      </w:r>
      <w:proofErr w:type="spellEnd"/>
      <w:r w:rsidR="00DF702E" w:rsidRPr="004958D9">
        <w:t xml:space="preserve">, </w:t>
      </w:r>
      <w:proofErr w:type="spellStart"/>
      <w:r w:rsidR="009526B5" w:rsidRPr="004958D9">
        <w:t>д.Денисово</w:t>
      </w:r>
      <w:proofErr w:type="spellEnd"/>
      <w:r w:rsidR="009526B5" w:rsidRPr="004958D9">
        <w:t xml:space="preserve">, </w:t>
      </w:r>
      <w:proofErr w:type="spellStart"/>
      <w:r w:rsidR="004A6638" w:rsidRPr="004958D9">
        <w:t>д.Малахово</w:t>
      </w:r>
      <w:proofErr w:type="spellEnd"/>
      <w:r w:rsidR="004A6638" w:rsidRPr="004958D9">
        <w:t xml:space="preserve">, </w:t>
      </w:r>
      <w:proofErr w:type="spellStart"/>
      <w:r w:rsidR="009526B5" w:rsidRPr="004958D9">
        <w:t>д.Юшково</w:t>
      </w:r>
      <w:proofErr w:type="spellEnd"/>
      <w:r w:rsidR="009526B5" w:rsidRPr="004958D9">
        <w:t xml:space="preserve">, </w:t>
      </w:r>
      <w:proofErr w:type="spellStart"/>
      <w:r w:rsidR="00DF702E" w:rsidRPr="004958D9">
        <w:t>п.Новоархангельский</w:t>
      </w:r>
      <w:proofErr w:type="spellEnd"/>
      <w:r w:rsidR="00DF702E" w:rsidRPr="004958D9">
        <w:t>,</w:t>
      </w:r>
      <w:r w:rsidR="00DA79F5" w:rsidRPr="004958D9">
        <w:t xml:space="preserve"> </w:t>
      </w:r>
      <w:r w:rsidR="004A6638" w:rsidRPr="004958D9">
        <w:t>Северо-</w:t>
      </w:r>
      <w:proofErr w:type="spellStart"/>
      <w:r w:rsidR="004A6638" w:rsidRPr="004958D9">
        <w:t>Ватцевское</w:t>
      </w:r>
      <w:proofErr w:type="spellEnd"/>
      <w:r w:rsidR="004A6638" w:rsidRPr="004958D9">
        <w:t xml:space="preserve"> лесничество</w:t>
      </w:r>
      <w:r w:rsidRPr="004958D9">
        <w:t xml:space="preserve"> имеется природный газ и соответственно в жилых домах – газовое отопление.</w:t>
      </w:r>
    </w:p>
    <w:p w:rsidR="00DA79F5" w:rsidRPr="004958D9" w:rsidRDefault="00DA79F5" w:rsidP="009526B5">
      <w:pPr>
        <w:spacing w:after="200" w:line="276" w:lineRule="auto"/>
        <w:ind w:firstLine="708"/>
        <w:jc w:val="both"/>
      </w:pPr>
      <w:r w:rsidRPr="004958D9">
        <w:t xml:space="preserve">В Программу газификации на 2025 год включены следующие населенные пункты: </w:t>
      </w:r>
      <w:proofErr w:type="spellStart"/>
      <w:r w:rsidRPr="004958D9">
        <w:t>д.Филимоново</w:t>
      </w:r>
      <w:proofErr w:type="spellEnd"/>
      <w:r w:rsidRPr="004958D9">
        <w:t xml:space="preserve">, </w:t>
      </w:r>
      <w:proofErr w:type="spellStart"/>
      <w:r w:rsidR="005F6F5D" w:rsidRPr="004958D9">
        <w:t>д.Красенки</w:t>
      </w:r>
      <w:proofErr w:type="spellEnd"/>
      <w:r w:rsidR="005F6F5D" w:rsidRPr="004958D9">
        <w:t xml:space="preserve">, </w:t>
      </w:r>
      <w:proofErr w:type="spellStart"/>
      <w:r w:rsidR="005F6F5D" w:rsidRPr="004958D9">
        <w:t>с.Анастасово</w:t>
      </w:r>
      <w:proofErr w:type="spellEnd"/>
      <w:r w:rsidR="005F6F5D" w:rsidRPr="004958D9">
        <w:t xml:space="preserve">, </w:t>
      </w:r>
      <w:proofErr w:type="spellStart"/>
      <w:r w:rsidR="005F6F5D" w:rsidRPr="004958D9">
        <w:t>д.Батьково</w:t>
      </w:r>
      <w:proofErr w:type="spellEnd"/>
      <w:r w:rsidR="005F6F5D" w:rsidRPr="004958D9">
        <w:t>, Северо-</w:t>
      </w:r>
      <w:proofErr w:type="spellStart"/>
      <w:r w:rsidR="005F6F5D" w:rsidRPr="004958D9">
        <w:t>Одоевское</w:t>
      </w:r>
      <w:proofErr w:type="spellEnd"/>
      <w:r w:rsidR="005F6F5D" w:rsidRPr="004958D9">
        <w:t xml:space="preserve"> лесничество.</w:t>
      </w:r>
    </w:p>
    <w:p w:rsidR="005F6F5D" w:rsidRPr="004958D9" w:rsidRDefault="005F6F5D" w:rsidP="009526B5">
      <w:pPr>
        <w:spacing w:after="200" w:line="276" w:lineRule="auto"/>
        <w:ind w:firstLine="708"/>
        <w:jc w:val="both"/>
      </w:pPr>
      <w:r w:rsidRPr="004958D9">
        <w:t xml:space="preserve">До 2030 года планируется газифицировать следующие населенные пункты6 </w:t>
      </w:r>
      <w:proofErr w:type="spellStart"/>
      <w:r w:rsidRPr="004958D9">
        <w:t>д.Аниковка</w:t>
      </w:r>
      <w:proofErr w:type="spellEnd"/>
      <w:r w:rsidRPr="004958D9">
        <w:t xml:space="preserve">, </w:t>
      </w:r>
      <w:proofErr w:type="spellStart"/>
      <w:r w:rsidRPr="004958D9">
        <w:t>д.Глинищи</w:t>
      </w:r>
      <w:proofErr w:type="spellEnd"/>
      <w:r w:rsidRPr="004958D9">
        <w:t xml:space="preserve">, </w:t>
      </w:r>
      <w:proofErr w:type="spellStart"/>
      <w:proofErr w:type="gramStart"/>
      <w:r w:rsidRPr="004958D9">
        <w:t>д.зыбино</w:t>
      </w:r>
      <w:proofErr w:type="spellEnd"/>
      <w:proofErr w:type="gramEnd"/>
      <w:r w:rsidRPr="004958D9">
        <w:t xml:space="preserve">, </w:t>
      </w:r>
      <w:proofErr w:type="spellStart"/>
      <w:r w:rsidRPr="004958D9">
        <w:t>д.Колышкино</w:t>
      </w:r>
      <w:proofErr w:type="spellEnd"/>
      <w:r w:rsidRPr="004958D9">
        <w:t xml:space="preserve">, </w:t>
      </w:r>
      <w:proofErr w:type="spellStart"/>
      <w:r w:rsidRPr="004958D9">
        <w:t>д.Новый</w:t>
      </w:r>
      <w:proofErr w:type="spellEnd"/>
      <w:r w:rsidRPr="004958D9">
        <w:t xml:space="preserve"> городок, </w:t>
      </w:r>
      <w:proofErr w:type="spellStart"/>
      <w:r w:rsidRPr="004958D9">
        <w:t>д.Нижний</w:t>
      </w:r>
      <w:proofErr w:type="spellEnd"/>
      <w:r w:rsidRPr="004958D9">
        <w:t xml:space="preserve"> Посад и др.</w:t>
      </w:r>
    </w:p>
    <w:p w:rsidR="005F6F5D" w:rsidRPr="004958D9" w:rsidRDefault="009A585A" w:rsidP="00645052">
      <w:pPr>
        <w:pStyle w:val="a7"/>
        <w:spacing w:after="200" w:line="276" w:lineRule="auto"/>
        <w:ind w:left="0" w:firstLine="708"/>
        <w:jc w:val="both"/>
      </w:pPr>
      <w:r w:rsidRPr="004958D9">
        <w:lastRenderedPageBreak/>
        <w:t xml:space="preserve">Анализ динамики численности населения показывает, что за последние 10 лет население сокращается, это связано со снижением рождаемости и ростом смертности, а также с </w:t>
      </w:r>
      <w:proofErr w:type="gramStart"/>
      <w:r w:rsidRPr="004958D9">
        <w:t>процессами  миграции</w:t>
      </w:r>
      <w:proofErr w:type="gramEnd"/>
      <w:r w:rsidRPr="004958D9">
        <w:t xml:space="preserve"> населения. </w:t>
      </w:r>
    </w:p>
    <w:p w:rsidR="005F6F5D" w:rsidRPr="004958D9" w:rsidRDefault="005F6F5D" w:rsidP="004958D9">
      <w:pPr>
        <w:pStyle w:val="a7"/>
        <w:spacing w:after="200" w:line="276" w:lineRule="auto"/>
        <w:ind w:left="0" w:firstLine="708"/>
        <w:jc w:val="both"/>
      </w:pPr>
      <w:r w:rsidRPr="004958D9">
        <w:t>Муниципальное образование Северо-</w:t>
      </w:r>
      <w:proofErr w:type="spellStart"/>
      <w:r w:rsidRPr="004958D9">
        <w:t>Одоевское</w:t>
      </w:r>
      <w:proofErr w:type="spellEnd"/>
      <w:r w:rsidRPr="004958D9">
        <w:t xml:space="preserve"> Одоевского района включает</w:t>
      </w:r>
      <w:r w:rsidR="00676135" w:rsidRPr="004958D9">
        <w:t xml:space="preserve"> в себя 33 </w:t>
      </w:r>
      <w:proofErr w:type="spellStart"/>
      <w:r w:rsidR="00676135" w:rsidRPr="004958D9">
        <w:t>н.п</w:t>
      </w:r>
      <w:proofErr w:type="spellEnd"/>
      <w:r w:rsidR="00676135" w:rsidRPr="004958D9">
        <w:t xml:space="preserve">. из них 4 с численностью </w:t>
      </w:r>
      <w:proofErr w:type="gramStart"/>
      <w:r w:rsidR="00676135" w:rsidRPr="004958D9">
        <w:t>более  100</w:t>
      </w:r>
      <w:proofErr w:type="gramEnd"/>
      <w:r w:rsidR="00676135" w:rsidRPr="004958D9">
        <w:t xml:space="preserve">  человек, и 17 </w:t>
      </w:r>
      <w:proofErr w:type="spellStart"/>
      <w:r w:rsidR="00676135" w:rsidRPr="004958D9">
        <w:t>н.п</w:t>
      </w:r>
      <w:proofErr w:type="spellEnd"/>
      <w:r w:rsidR="00676135" w:rsidRPr="004958D9">
        <w:t>. с численностью до 10 человек</w:t>
      </w:r>
    </w:p>
    <w:p w:rsidR="009A585A" w:rsidRPr="004958D9" w:rsidRDefault="009A585A" w:rsidP="005F6F5D">
      <w:pPr>
        <w:pStyle w:val="a7"/>
        <w:spacing w:after="200" w:line="276" w:lineRule="auto"/>
        <w:ind w:left="0"/>
        <w:jc w:val="both"/>
      </w:pPr>
      <w:r w:rsidRPr="004958D9">
        <w:t xml:space="preserve"> При реализации Генерального плана предусмотрено изменение территорий населенных пунктов.   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Значительно изменяются площади населенных пунктов: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proofErr w:type="spellStart"/>
      <w:proofErr w:type="gramStart"/>
      <w:r w:rsidRPr="004958D9">
        <w:t>Апухтино</w:t>
      </w:r>
      <w:proofErr w:type="spellEnd"/>
      <w:r w:rsidRPr="004958D9">
        <w:t xml:space="preserve">  с</w:t>
      </w:r>
      <w:proofErr w:type="gramEnd"/>
      <w:r w:rsidRPr="004958D9">
        <w:t xml:space="preserve"> 18,7 га до 150,3 га (прирост – 131,6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proofErr w:type="spellStart"/>
      <w:r w:rsidRPr="004958D9">
        <w:t>Анастасово</w:t>
      </w:r>
      <w:proofErr w:type="spellEnd"/>
      <w:r w:rsidRPr="004958D9">
        <w:t xml:space="preserve"> с 9 га до 426,7 га (прирост – 417,7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Красное с 8,4 га до 216,2 га (прирост – 207,8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Нижний Посад с 5,0 га до 328,9 га (прирост – 323,9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Нестерово с 9,8 га до 124,3 га (прирост – 114,5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proofErr w:type="spellStart"/>
      <w:proofErr w:type="gramStart"/>
      <w:r w:rsidRPr="004958D9">
        <w:t>Татьево</w:t>
      </w:r>
      <w:proofErr w:type="spellEnd"/>
      <w:r w:rsidRPr="004958D9">
        <w:t xml:space="preserve">  с</w:t>
      </w:r>
      <w:proofErr w:type="gramEnd"/>
      <w:r w:rsidRPr="004958D9">
        <w:t xml:space="preserve"> 11,6 га до 100 га (прирост – 88,4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Северо-</w:t>
      </w:r>
      <w:proofErr w:type="spellStart"/>
      <w:r w:rsidRPr="004958D9">
        <w:t>Ватцевское</w:t>
      </w:r>
      <w:proofErr w:type="spellEnd"/>
      <w:r w:rsidRPr="004958D9">
        <w:t xml:space="preserve"> </w:t>
      </w:r>
      <w:proofErr w:type="gramStart"/>
      <w:r w:rsidRPr="004958D9">
        <w:t>лесничество  с</w:t>
      </w:r>
      <w:proofErr w:type="gramEnd"/>
      <w:r w:rsidRPr="004958D9">
        <w:t xml:space="preserve"> 9,5 га до 25 га (прирост – 11,6 га)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 xml:space="preserve">Новые площади в населенных пунктах Генпланом в основном планируются под жилые зоны с перспективой строительства  малоэтажных индивидуальных усадебных и блокированных жилых домов с целью достижения жилой обеспеченности постоянного населения   в 28,50 </w:t>
      </w:r>
      <w:proofErr w:type="spellStart"/>
      <w:r w:rsidRPr="004958D9">
        <w:t>кв.м</w:t>
      </w:r>
      <w:proofErr w:type="spellEnd"/>
      <w:r w:rsidRPr="004958D9">
        <w:t xml:space="preserve">/чел. на 1-ю очередь и в 46,00 </w:t>
      </w:r>
      <w:proofErr w:type="spellStart"/>
      <w:r w:rsidRPr="004958D9">
        <w:t>кв.м</w:t>
      </w:r>
      <w:proofErr w:type="spellEnd"/>
      <w:r w:rsidRPr="004958D9">
        <w:t>/чел. на расчетный срок, а также под зоны производственных предприятий и общественно-деловые зоны.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 xml:space="preserve">Во всех рассматриваемых населенных пунктах при градостроительном зонировании выделяются: общественно-деловая зона (ОД); зоны индивидуальной   жилой застройки (Ж-1), малоэтажной смешанной жилой застройки  2-4 этажей преимущественно; зона автомобильного транспорта (ТР-1); производственная зона (П); рекреационные зоны. 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 xml:space="preserve">Как центры обслуживания местных систем расселения, предполагается в перспективе, что сельские населенные пункты  должны располагать всеми основными учреждениями обслуживания населения, в том числе: административно-управленческими, общественно-деловыми и коммерческими объектами; культурно-просветительными и культурно-развлекательными объектами; объектами торговли, общественного питания и </w:t>
      </w:r>
      <w:r w:rsidRPr="004958D9">
        <w:lastRenderedPageBreak/>
        <w:t>бытового обслуживания; объектами образования и здравоохранения; физкультурно-спортивными сооружениями.</w:t>
      </w:r>
    </w:p>
    <w:p w:rsidR="009A585A" w:rsidRPr="004958D9" w:rsidRDefault="009A585A" w:rsidP="009A585A">
      <w:pPr>
        <w:spacing w:after="200" w:line="276" w:lineRule="auto"/>
        <w:ind w:firstLine="840"/>
        <w:jc w:val="both"/>
      </w:pPr>
      <w:r w:rsidRPr="004958D9">
        <w:t>Системы инженерного обеспечения в перспективе реконструируются, модернизируются и расширяются с учетом населенных пунктов.</w:t>
      </w:r>
    </w:p>
    <w:p w:rsidR="009A585A" w:rsidRPr="004958D9" w:rsidRDefault="009A585A" w:rsidP="009A585A">
      <w:pPr>
        <w:spacing w:after="200" w:line="225" w:lineRule="atLeast"/>
        <w:ind w:firstLine="708"/>
        <w:jc w:val="both"/>
      </w:pPr>
      <w:r w:rsidRPr="004958D9">
        <w:t xml:space="preserve">4. Объекты на территории населенных пунктов имеют преимущественно локальные системы инженерного обеспечения. Газоснабжение природным газом этих населенных </w:t>
      </w:r>
      <w:proofErr w:type="gramStart"/>
      <w:r w:rsidRPr="004958D9">
        <w:t>пунктов  планируется</w:t>
      </w:r>
      <w:proofErr w:type="gramEnd"/>
      <w:r w:rsidRPr="004958D9">
        <w:t xml:space="preserve"> на расчетный срок (до</w:t>
      </w:r>
      <w:r w:rsidR="00676135" w:rsidRPr="004958D9">
        <w:t xml:space="preserve"> </w:t>
      </w:r>
      <w:r w:rsidRPr="004958D9">
        <w:t>203</w:t>
      </w:r>
      <w:r w:rsidR="00FB251F">
        <w:t xml:space="preserve">4 </w:t>
      </w:r>
      <w:r w:rsidRPr="004958D9">
        <w:t>г).</w:t>
      </w:r>
    </w:p>
    <w:p w:rsidR="009A585A" w:rsidRPr="004958D9" w:rsidRDefault="009A585A" w:rsidP="009A585A">
      <w:pPr>
        <w:spacing w:after="200" w:line="225" w:lineRule="atLeast"/>
        <w:ind w:firstLine="708"/>
        <w:jc w:val="both"/>
      </w:pPr>
      <w:r w:rsidRPr="004958D9">
        <w:t>Сравнительный анализ стоимости 1 МДж тепла, при различных вариантах источника энергии:</w:t>
      </w:r>
    </w:p>
    <w:p w:rsidR="009A585A" w:rsidRPr="004958D9" w:rsidRDefault="009A585A" w:rsidP="009A585A">
      <w:pPr>
        <w:spacing w:after="200" w:line="225" w:lineRule="atLeast"/>
        <w:jc w:val="both"/>
      </w:pPr>
      <w:r w:rsidRPr="004958D9">
        <w:t>Э</w:t>
      </w:r>
      <w:r w:rsidRPr="004958D9">
        <w:rPr>
          <w:b/>
          <w:bCs/>
        </w:rPr>
        <w:t>лектричество:</w:t>
      </w:r>
      <w:r w:rsidRPr="004958D9">
        <w:t xml:space="preserve"> 1 </w:t>
      </w:r>
      <w:proofErr w:type="gramStart"/>
      <w:r w:rsidRPr="004958D9">
        <w:t>кВт./</w:t>
      </w:r>
      <w:proofErr w:type="gramEnd"/>
      <w:r w:rsidRPr="004958D9">
        <w:t>ч энергии- это 3,6 МДж тепла, 2,94 рубль за 1 кВт, значит 1 МДж будет стоить около  80 копеек.</w:t>
      </w:r>
    </w:p>
    <w:p w:rsidR="009A585A" w:rsidRPr="004958D9" w:rsidRDefault="009A585A" w:rsidP="009A585A">
      <w:pPr>
        <w:spacing w:after="200" w:line="225" w:lineRule="atLeast"/>
        <w:jc w:val="both"/>
      </w:pPr>
      <w:r w:rsidRPr="004958D9">
        <w:rPr>
          <w:rFonts w:ascii="Calibri" w:hAnsi="Calibri"/>
          <w:b/>
          <w:bCs/>
        </w:rPr>
        <w:t>Сжиженный газ</w:t>
      </w:r>
      <w:r w:rsidRPr="004958D9">
        <w:t xml:space="preserve"> при сгорании дает 41 МДж на 1кг и стоит около 22 рублей, значит, 1 МДж будет стоить около 53 копеек.</w:t>
      </w:r>
    </w:p>
    <w:p w:rsidR="009A585A" w:rsidRPr="004958D9" w:rsidRDefault="009A585A" w:rsidP="009A585A">
      <w:pPr>
        <w:spacing w:after="200" w:line="225" w:lineRule="atLeast"/>
        <w:jc w:val="both"/>
      </w:pPr>
      <w:r w:rsidRPr="004958D9">
        <w:rPr>
          <w:rFonts w:ascii="Calibri" w:hAnsi="Calibri"/>
          <w:b/>
          <w:bCs/>
        </w:rPr>
        <w:t>Магистральный газ</w:t>
      </w:r>
      <w:r w:rsidRPr="004958D9">
        <w:t>. 1кг дает 33 МДж тепла. 1м куб. весит около 800г. Стоимость газа около 3599 рублей за 1000 кубов. Получается, что 1 кубометр стоит около 3 рубля 51 копейка, значит, 1 МДж будет стоить около 11 копеек.</w:t>
      </w:r>
    </w:p>
    <w:p w:rsidR="009A585A" w:rsidRPr="004958D9" w:rsidRDefault="009A585A" w:rsidP="007113C4">
      <w:pPr>
        <w:spacing w:after="200" w:line="225" w:lineRule="atLeast"/>
        <w:jc w:val="center"/>
      </w:pPr>
      <w:r w:rsidRPr="004958D9">
        <w:rPr>
          <w:b/>
          <w:bCs/>
        </w:rPr>
        <w:t>СРАВНИТЕЛЬНЫЙ АНАЛИЗ СТОИМОСТИ 1 МДж ТЕПЛА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9A585A" w:rsidRPr="004958D9" w:rsidTr="00816179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9"/>
              <w:gridCol w:w="3055"/>
            </w:tblGrid>
            <w:tr w:rsidR="004958D9" w:rsidRPr="004958D9" w:rsidTr="00816179">
              <w:tc>
                <w:tcPr>
                  <w:tcW w:w="6300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  <w:jc w:val="center"/>
                  </w:pPr>
                  <w:r w:rsidRPr="004958D9">
                    <w:rPr>
                      <w:rFonts w:ascii="Calibri" w:hAnsi="Calibri"/>
                      <w:b/>
                      <w:bCs/>
                    </w:rPr>
                    <w:t>Источник тепла:</w:t>
                  </w:r>
                </w:p>
              </w:tc>
              <w:tc>
                <w:tcPr>
                  <w:tcW w:w="3055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  <w:jc w:val="center"/>
                  </w:pPr>
                  <w:r w:rsidRPr="004958D9">
                    <w:rPr>
                      <w:rFonts w:ascii="Calibri" w:hAnsi="Calibri"/>
                      <w:b/>
                      <w:bCs/>
                    </w:rPr>
                    <w:t>Стоимость 1 МДж тепла:</w:t>
                  </w:r>
                </w:p>
              </w:tc>
            </w:tr>
            <w:tr w:rsidR="004958D9" w:rsidRPr="004958D9" w:rsidTr="00816179">
              <w:tc>
                <w:tcPr>
                  <w:tcW w:w="6300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Магистральный газ</w:t>
                  </w:r>
                </w:p>
              </w:tc>
              <w:tc>
                <w:tcPr>
                  <w:tcW w:w="3055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11 коп.</w:t>
                  </w:r>
                </w:p>
              </w:tc>
            </w:tr>
            <w:tr w:rsidR="004958D9" w:rsidRPr="004958D9" w:rsidTr="00816179">
              <w:tc>
                <w:tcPr>
                  <w:tcW w:w="6300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Сжиженный газ</w:t>
                  </w:r>
                </w:p>
              </w:tc>
              <w:tc>
                <w:tcPr>
                  <w:tcW w:w="3055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53 коп.</w:t>
                  </w:r>
                </w:p>
              </w:tc>
            </w:tr>
            <w:tr w:rsidR="004958D9" w:rsidRPr="004958D9" w:rsidTr="00816179">
              <w:tc>
                <w:tcPr>
                  <w:tcW w:w="6300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Электричество</w:t>
                  </w:r>
                </w:p>
              </w:tc>
              <w:tc>
                <w:tcPr>
                  <w:tcW w:w="3055" w:type="dxa"/>
                  <w:hideMark/>
                </w:tcPr>
                <w:p w:rsidR="009A585A" w:rsidRPr="004958D9" w:rsidRDefault="009A585A" w:rsidP="009A585A">
                  <w:pPr>
                    <w:spacing w:after="200" w:line="276" w:lineRule="auto"/>
                  </w:pPr>
                  <w:r w:rsidRPr="004958D9">
                    <w:t>80 коп.</w:t>
                  </w:r>
                </w:p>
              </w:tc>
            </w:tr>
          </w:tbl>
          <w:p w:rsidR="009A585A" w:rsidRPr="004958D9" w:rsidRDefault="009A585A" w:rsidP="009A585A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:rsidR="009A585A" w:rsidRPr="004958D9" w:rsidRDefault="009A585A" w:rsidP="009A585A">
      <w:pPr>
        <w:spacing w:after="200" w:line="225" w:lineRule="atLeast"/>
      </w:pPr>
    </w:p>
    <w:p w:rsidR="009A585A" w:rsidRPr="004958D9" w:rsidRDefault="009A585A" w:rsidP="009A585A">
      <w:pPr>
        <w:spacing w:after="200" w:line="225" w:lineRule="atLeast"/>
        <w:ind w:firstLine="720"/>
        <w:jc w:val="both"/>
      </w:pPr>
      <w:r w:rsidRPr="004958D9">
        <w:t>Если ставить вопрос с точки зрения экономичности, надо изучить, сколько какое топливо стоит в регионе и посчитать цену 1кВт тепла.</w:t>
      </w:r>
    </w:p>
    <w:p w:rsidR="009A585A" w:rsidRPr="004958D9" w:rsidRDefault="009A585A" w:rsidP="009A585A">
      <w:pPr>
        <w:spacing w:after="200" w:line="225" w:lineRule="atLeast"/>
      </w:pPr>
      <w:r w:rsidRPr="004958D9">
        <w:t>Данные для расчета:</w:t>
      </w:r>
      <w:r w:rsidRPr="004958D9">
        <w:br/>
        <w:t>дрова сухие - 3,900 КВт/кг</w:t>
      </w:r>
      <w:r w:rsidRPr="004958D9">
        <w:br/>
        <w:t>дрова влажные - 3,060 КВт/кг</w:t>
      </w:r>
      <w:r w:rsidRPr="004958D9">
        <w:br/>
        <w:t>антрацит - 5,800 КВт/кг</w:t>
      </w:r>
      <w:r w:rsidRPr="004958D9">
        <w:br/>
        <w:t xml:space="preserve"> природный газ - 10,000 КВт/м3</w:t>
      </w:r>
      <w:r w:rsidRPr="004958D9">
        <w:br/>
        <w:t xml:space="preserve">сжиженный газ - 20,800 КВт/м3 </w:t>
      </w:r>
    </w:p>
    <w:p w:rsidR="009A585A" w:rsidRPr="004958D9" w:rsidRDefault="009A585A" w:rsidP="009A585A">
      <w:pPr>
        <w:spacing w:after="200" w:line="276" w:lineRule="auto"/>
        <w:ind w:right="-21" w:firstLine="840"/>
        <w:jc w:val="both"/>
      </w:pPr>
      <w:r w:rsidRPr="004958D9">
        <w:t>На основании сравнительного анализа, рекомендуется использование газового топлива</w:t>
      </w:r>
    </w:p>
    <w:p w:rsidR="009A585A" w:rsidRPr="004958D9" w:rsidRDefault="009A585A" w:rsidP="009A585A">
      <w:pPr>
        <w:spacing w:after="200" w:line="276" w:lineRule="auto"/>
        <w:ind w:right="-21" w:firstLine="840"/>
        <w:jc w:val="both"/>
      </w:pPr>
      <w:r w:rsidRPr="004958D9">
        <w:lastRenderedPageBreak/>
        <w:t>5. Теплоснабжение (отопление и горячее водоснабжение) в частных домах, 1-</w:t>
      </w:r>
      <w:r w:rsidR="004E5117" w:rsidRPr="004958D9">
        <w:t>2</w:t>
      </w:r>
      <w:r w:rsidRPr="004958D9">
        <w:t>-этажных многоквартирных домах и коттеджной застройки предлагается перевести на 2-х контурные газовые котлы.</w:t>
      </w:r>
    </w:p>
    <w:p w:rsidR="009A585A" w:rsidRPr="004958D9" w:rsidRDefault="009A585A" w:rsidP="009A585A">
      <w:pPr>
        <w:spacing w:after="200" w:line="276" w:lineRule="auto"/>
        <w:ind w:right="-21" w:firstLine="840"/>
        <w:jc w:val="both"/>
      </w:pPr>
      <w:r w:rsidRPr="004958D9">
        <w:t>Объекты соцкультбыта предлагается снабжать теплом от блок-модульных газовых котельных.</w:t>
      </w:r>
    </w:p>
    <w:p w:rsidR="009A585A" w:rsidRPr="004958D9" w:rsidRDefault="009A585A" w:rsidP="009A585A">
      <w:pPr>
        <w:spacing w:after="200" w:line="276" w:lineRule="auto"/>
        <w:ind w:right="-21" w:firstLine="840"/>
        <w:jc w:val="both"/>
      </w:pPr>
      <w:r w:rsidRPr="004958D9">
        <w:t>Максимальный часовой расход тепла на нужды отопления жилой застройки, отопления и вентиляции общественных зданий и горячего водоснабжения составит 47,8 Гкал/час, в т.ч. – 8,9 Гкал на существующий фонд.</w:t>
      </w:r>
    </w:p>
    <w:p w:rsidR="009A585A" w:rsidRPr="004958D9" w:rsidRDefault="004D4F28" w:rsidP="009A585A">
      <w:pPr>
        <w:spacing w:before="100" w:beforeAutospacing="1" w:after="100" w:afterAutospacing="1" w:line="276" w:lineRule="auto"/>
        <w:ind w:firstLine="720"/>
        <w:jc w:val="both"/>
      </w:pPr>
      <w:r w:rsidRPr="004958D9">
        <w:t>6</w:t>
      </w:r>
      <w:r w:rsidR="009A585A" w:rsidRPr="004958D9">
        <w:t xml:space="preserve">. Существующая </w:t>
      </w:r>
      <w:proofErr w:type="gramStart"/>
      <w:r w:rsidR="009A585A" w:rsidRPr="004958D9">
        <w:t>система  теплоснабжения</w:t>
      </w:r>
      <w:proofErr w:type="gramEnd"/>
      <w:r w:rsidR="009A585A" w:rsidRPr="004958D9">
        <w:t>, является оптимальной для поселения ввиду отсутствия тепловых магистралей.</w:t>
      </w:r>
    </w:p>
    <w:p w:rsidR="00B6038B" w:rsidRPr="004958D9" w:rsidRDefault="004D4F28" w:rsidP="00B6038B">
      <w:pPr>
        <w:spacing w:after="200" w:line="276" w:lineRule="auto"/>
        <w:jc w:val="both"/>
        <w:rPr>
          <w:bCs/>
          <w:kern w:val="32"/>
        </w:rPr>
      </w:pPr>
      <w:r w:rsidRPr="004958D9">
        <w:rPr>
          <w:rFonts w:ascii="Calibri" w:hAnsi="Calibri"/>
        </w:rPr>
        <w:tab/>
        <w:t>7.</w:t>
      </w:r>
      <w:r w:rsidR="00B6038B" w:rsidRPr="004958D9">
        <w:rPr>
          <w:bCs/>
          <w:kern w:val="32"/>
        </w:rPr>
        <w:t xml:space="preserve"> Перспективное </w:t>
      </w:r>
      <w:proofErr w:type="gramStart"/>
      <w:r w:rsidR="00B6038B" w:rsidRPr="004958D9">
        <w:rPr>
          <w:bCs/>
          <w:kern w:val="32"/>
        </w:rPr>
        <w:t>развитие  системы</w:t>
      </w:r>
      <w:proofErr w:type="gramEnd"/>
      <w:r w:rsidR="00B6038B" w:rsidRPr="004958D9">
        <w:rPr>
          <w:bCs/>
          <w:kern w:val="32"/>
        </w:rPr>
        <w:t xml:space="preserve"> теплоснабжения муниципального образования включает строительство модульной котельной для обеспечения теплом  МКОУ «</w:t>
      </w:r>
      <w:proofErr w:type="spellStart"/>
      <w:r w:rsidR="00B6038B" w:rsidRPr="004958D9">
        <w:rPr>
          <w:bCs/>
          <w:kern w:val="32"/>
        </w:rPr>
        <w:t>Апухтинская</w:t>
      </w:r>
      <w:proofErr w:type="spellEnd"/>
      <w:r w:rsidR="00B6038B" w:rsidRPr="004958D9">
        <w:rPr>
          <w:bCs/>
          <w:kern w:val="32"/>
        </w:rPr>
        <w:t xml:space="preserve"> ООШ»</w:t>
      </w:r>
      <w:r w:rsidR="00A379F2" w:rsidRPr="004958D9">
        <w:rPr>
          <w:bCs/>
          <w:kern w:val="32"/>
        </w:rPr>
        <w:t xml:space="preserve"> и детского сада</w:t>
      </w:r>
      <w:r w:rsidR="00B6038B" w:rsidRPr="004958D9">
        <w:rPr>
          <w:bCs/>
          <w:kern w:val="32"/>
        </w:rPr>
        <w:t xml:space="preserve"> взамен существующей угольной котельной. В настоящее время школа отапливается от угольной котельной, котельное оборудование которой выработало свой ресурс.</w:t>
      </w:r>
    </w:p>
    <w:p w:rsidR="009A585A" w:rsidRPr="004958D9" w:rsidRDefault="009A585A" w:rsidP="00093C15">
      <w:pPr>
        <w:jc w:val="both"/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118"/>
        <w:gridCol w:w="1855"/>
        <w:gridCol w:w="1608"/>
        <w:gridCol w:w="2293"/>
        <w:gridCol w:w="1617"/>
      </w:tblGrid>
      <w:tr w:rsidR="004958D9" w:rsidRPr="00051AA9" w:rsidTr="00FB251F">
        <w:tc>
          <w:tcPr>
            <w:tcW w:w="2128" w:type="dxa"/>
          </w:tcPr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32" w:type="dxa"/>
          </w:tcPr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613" w:type="dxa"/>
          </w:tcPr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Стоимость</w:t>
            </w:r>
          </w:p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051AA9">
              <w:rPr>
                <w:b/>
                <w:bCs/>
                <w:sz w:val="26"/>
                <w:szCs w:val="26"/>
              </w:rPr>
              <w:t>млн.руб</w:t>
            </w:r>
            <w:proofErr w:type="spellEnd"/>
            <w:r w:rsidRPr="00051A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301" w:type="dxa"/>
          </w:tcPr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 xml:space="preserve">Исполнитель </w:t>
            </w:r>
          </w:p>
        </w:tc>
        <w:tc>
          <w:tcPr>
            <w:tcW w:w="1617" w:type="dxa"/>
          </w:tcPr>
          <w:p w:rsidR="005B79C9" w:rsidRPr="00051AA9" w:rsidRDefault="005B79C9" w:rsidP="007113C4">
            <w:pPr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Срок исполнения</w:t>
            </w:r>
          </w:p>
        </w:tc>
      </w:tr>
      <w:tr w:rsidR="004958D9" w:rsidRPr="00051AA9" w:rsidTr="00FB251F">
        <w:tc>
          <w:tcPr>
            <w:tcW w:w="2128" w:type="dxa"/>
            <w:vMerge w:val="restart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Строительство модульной котельной к МКОУ «</w:t>
            </w:r>
            <w:proofErr w:type="spellStart"/>
            <w:r w:rsidRPr="00051AA9">
              <w:rPr>
                <w:sz w:val="26"/>
                <w:szCs w:val="26"/>
              </w:rPr>
              <w:t>Апухтинская</w:t>
            </w:r>
            <w:proofErr w:type="spellEnd"/>
            <w:r w:rsidRPr="00051AA9">
              <w:rPr>
                <w:sz w:val="26"/>
                <w:szCs w:val="26"/>
              </w:rPr>
              <w:t xml:space="preserve"> ООШ» и детскому саду</w:t>
            </w:r>
          </w:p>
        </w:tc>
        <w:tc>
          <w:tcPr>
            <w:tcW w:w="1832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ПИР</w:t>
            </w:r>
          </w:p>
        </w:tc>
        <w:tc>
          <w:tcPr>
            <w:tcW w:w="1613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2,5</w:t>
            </w:r>
          </w:p>
        </w:tc>
        <w:tc>
          <w:tcPr>
            <w:tcW w:w="2301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ООО «</w:t>
            </w:r>
            <w:proofErr w:type="spellStart"/>
            <w:r w:rsidRPr="00051AA9">
              <w:rPr>
                <w:sz w:val="26"/>
                <w:szCs w:val="26"/>
              </w:rPr>
              <w:t>ТеплоГазСтрой</w:t>
            </w:r>
            <w:proofErr w:type="spellEnd"/>
            <w:r w:rsidRPr="00051AA9">
              <w:rPr>
                <w:sz w:val="26"/>
                <w:szCs w:val="26"/>
              </w:rPr>
              <w:t>-Проект»</w:t>
            </w:r>
          </w:p>
        </w:tc>
        <w:tc>
          <w:tcPr>
            <w:tcW w:w="1617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2025</w:t>
            </w:r>
            <w:r w:rsidR="006A0A84" w:rsidRPr="00051AA9">
              <w:rPr>
                <w:sz w:val="26"/>
                <w:szCs w:val="26"/>
              </w:rPr>
              <w:t xml:space="preserve"> г.</w:t>
            </w:r>
          </w:p>
        </w:tc>
      </w:tr>
      <w:tr w:rsidR="004958D9" w:rsidRPr="00051AA9" w:rsidTr="00FB251F">
        <w:tc>
          <w:tcPr>
            <w:tcW w:w="2128" w:type="dxa"/>
            <w:vMerge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2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СМР</w:t>
            </w:r>
          </w:p>
        </w:tc>
        <w:tc>
          <w:tcPr>
            <w:tcW w:w="1613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11,5</w:t>
            </w:r>
          </w:p>
        </w:tc>
        <w:tc>
          <w:tcPr>
            <w:tcW w:w="2301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7" w:type="dxa"/>
          </w:tcPr>
          <w:p w:rsidR="005B79C9" w:rsidRPr="00051AA9" w:rsidRDefault="006A0A84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2025г.</w:t>
            </w:r>
          </w:p>
        </w:tc>
      </w:tr>
      <w:tr w:rsidR="004958D9" w:rsidRPr="00051AA9" w:rsidTr="00FB251F">
        <w:tc>
          <w:tcPr>
            <w:tcW w:w="2128" w:type="dxa"/>
          </w:tcPr>
          <w:p w:rsidR="005B79C9" w:rsidRPr="00051AA9" w:rsidRDefault="00051AA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Замена ветхих тепловых сетей к</w:t>
            </w:r>
            <w:r w:rsidRPr="00051AA9">
              <w:rPr>
                <w:sz w:val="26"/>
                <w:szCs w:val="26"/>
              </w:rPr>
              <w:t xml:space="preserve"> </w:t>
            </w:r>
            <w:r w:rsidRPr="00051AA9">
              <w:rPr>
                <w:sz w:val="26"/>
                <w:szCs w:val="26"/>
              </w:rPr>
              <w:t>МКОУ «</w:t>
            </w:r>
            <w:proofErr w:type="spellStart"/>
            <w:r w:rsidRPr="00051AA9">
              <w:rPr>
                <w:sz w:val="26"/>
                <w:szCs w:val="26"/>
              </w:rPr>
              <w:t>Апухтинская</w:t>
            </w:r>
            <w:proofErr w:type="spellEnd"/>
            <w:r w:rsidRPr="00051AA9">
              <w:rPr>
                <w:sz w:val="26"/>
                <w:szCs w:val="26"/>
              </w:rPr>
              <w:t xml:space="preserve"> ООШ» и детскому саду</w:t>
            </w:r>
          </w:p>
        </w:tc>
        <w:tc>
          <w:tcPr>
            <w:tcW w:w="1832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 w:rsidR="005B79C9" w:rsidRPr="00051AA9" w:rsidRDefault="00051AA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2,5</w:t>
            </w:r>
          </w:p>
        </w:tc>
        <w:tc>
          <w:tcPr>
            <w:tcW w:w="2301" w:type="dxa"/>
          </w:tcPr>
          <w:p w:rsidR="005B79C9" w:rsidRPr="00051AA9" w:rsidRDefault="005B79C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7" w:type="dxa"/>
          </w:tcPr>
          <w:p w:rsidR="005B79C9" w:rsidRPr="00051AA9" w:rsidRDefault="00051AA9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2025-2026 гг.</w:t>
            </w:r>
          </w:p>
        </w:tc>
      </w:tr>
      <w:tr w:rsidR="00051AA9" w:rsidRPr="00051AA9" w:rsidTr="00FB251F">
        <w:tc>
          <w:tcPr>
            <w:tcW w:w="2128" w:type="dxa"/>
          </w:tcPr>
          <w:p w:rsidR="00051AA9" w:rsidRPr="00051AA9" w:rsidRDefault="00051AA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2" w:type="dxa"/>
          </w:tcPr>
          <w:p w:rsidR="00051AA9" w:rsidRPr="00051AA9" w:rsidRDefault="00051AA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3" w:type="dxa"/>
          </w:tcPr>
          <w:p w:rsidR="00051AA9" w:rsidRPr="00051AA9" w:rsidRDefault="00051AA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1" w:type="dxa"/>
          </w:tcPr>
          <w:p w:rsidR="00051AA9" w:rsidRPr="00051AA9" w:rsidRDefault="00051AA9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7" w:type="dxa"/>
          </w:tcPr>
          <w:p w:rsidR="00051AA9" w:rsidRPr="00051AA9" w:rsidRDefault="00051AA9" w:rsidP="00093C15">
            <w:pPr>
              <w:jc w:val="both"/>
              <w:rPr>
                <w:sz w:val="26"/>
                <w:szCs w:val="26"/>
              </w:rPr>
            </w:pPr>
          </w:p>
        </w:tc>
      </w:tr>
      <w:tr w:rsidR="004958D9" w:rsidRPr="00051AA9" w:rsidTr="00FB251F">
        <w:tc>
          <w:tcPr>
            <w:tcW w:w="2128" w:type="dxa"/>
          </w:tcPr>
          <w:p w:rsidR="006A0A84" w:rsidRPr="00051AA9" w:rsidRDefault="006A0A84" w:rsidP="00093C15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32" w:type="dxa"/>
          </w:tcPr>
          <w:p w:rsidR="006A0A84" w:rsidRPr="00051AA9" w:rsidRDefault="006A0A84" w:rsidP="00093C15">
            <w:pPr>
              <w:jc w:val="both"/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Мощность котельной Гкал/ч</w:t>
            </w:r>
          </w:p>
        </w:tc>
        <w:tc>
          <w:tcPr>
            <w:tcW w:w="1613" w:type="dxa"/>
          </w:tcPr>
          <w:p w:rsidR="006A0A84" w:rsidRPr="00051AA9" w:rsidRDefault="006A0A84" w:rsidP="00093C15">
            <w:pPr>
              <w:jc w:val="both"/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Вид основного топлива</w:t>
            </w:r>
          </w:p>
        </w:tc>
        <w:tc>
          <w:tcPr>
            <w:tcW w:w="2301" w:type="dxa"/>
          </w:tcPr>
          <w:p w:rsidR="006A0A84" w:rsidRPr="00051AA9" w:rsidRDefault="006A0A84" w:rsidP="00093C15">
            <w:pPr>
              <w:jc w:val="both"/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>Марка котла</w:t>
            </w:r>
          </w:p>
        </w:tc>
        <w:tc>
          <w:tcPr>
            <w:tcW w:w="1617" w:type="dxa"/>
          </w:tcPr>
          <w:p w:rsidR="006A0A84" w:rsidRPr="00051AA9" w:rsidRDefault="00A95DB3" w:rsidP="00093C15">
            <w:pPr>
              <w:jc w:val="both"/>
              <w:rPr>
                <w:b/>
                <w:bCs/>
                <w:sz w:val="26"/>
                <w:szCs w:val="26"/>
              </w:rPr>
            </w:pPr>
            <w:r w:rsidRPr="00051AA9">
              <w:rPr>
                <w:b/>
                <w:bCs/>
                <w:sz w:val="26"/>
                <w:szCs w:val="26"/>
              </w:rPr>
              <w:t xml:space="preserve">Годовой расход </w:t>
            </w:r>
            <w:proofErr w:type="spellStart"/>
            <w:proofErr w:type="gramStart"/>
            <w:r w:rsidRPr="00051AA9">
              <w:rPr>
                <w:b/>
                <w:bCs/>
                <w:sz w:val="26"/>
                <w:szCs w:val="26"/>
              </w:rPr>
              <w:t>тыс.тут</w:t>
            </w:r>
            <w:proofErr w:type="spellEnd"/>
            <w:proofErr w:type="gramEnd"/>
          </w:p>
        </w:tc>
        <w:bookmarkStart w:id="2" w:name="_GoBack"/>
        <w:bookmarkEnd w:id="2"/>
      </w:tr>
      <w:tr w:rsidR="004958D9" w:rsidRPr="00051AA9" w:rsidTr="00FB251F">
        <w:tc>
          <w:tcPr>
            <w:tcW w:w="2128" w:type="dxa"/>
          </w:tcPr>
          <w:p w:rsidR="006A0A84" w:rsidRPr="00051AA9" w:rsidRDefault="006A0A84" w:rsidP="00093C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2" w:type="dxa"/>
          </w:tcPr>
          <w:p w:rsidR="006A0A84" w:rsidRPr="00051AA9" w:rsidRDefault="006A0A84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0,232</w:t>
            </w:r>
          </w:p>
        </w:tc>
        <w:tc>
          <w:tcPr>
            <w:tcW w:w="1613" w:type="dxa"/>
          </w:tcPr>
          <w:p w:rsidR="006A0A84" w:rsidRPr="00051AA9" w:rsidRDefault="006A0A84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Природный газ</w:t>
            </w:r>
          </w:p>
        </w:tc>
        <w:tc>
          <w:tcPr>
            <w:tcW w:w="2301" w:type="dxa"/>
          </w:tcPr>
          <w:p w:rsidR="006A0A84" w:rsidRPr="00051AA9" w:rsidRDefault="006A0A84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ЛЕМАКС</w:t>
            </w:r>
            <w:r w:rsidRPr="00051AA9">
              <w:rPr>
                <w:sz w:val="26"/>
                <w:szCs w:val="26"/>
                <w:lang w:val="en-US"/>
              </w:rPr>
              <w:t xml:space="preserve"> NORM-80 (3 </w:t>
            </w:r>
            <w:proofErr w:type="spellStart"/>
            <w:r w:rsidRPr="00051AA9">
              <w:rPr>
                <w:sz w:val="26"/>
                <w:szCs w:val="26"/>
              </w:rPr>
              <w:t>шт</w:t>
            </w:r>
            <w:proofErr w:type="spellEnd"/>
            <w:r w:rsidRPr="00051AA9">
              <w:rPr>
                <w:sz w:val="26"/>
                <w:szCs w:val="26"/>
              </w:rPr>
              <w:t>)</w:t>
            </w:r>
          </w:p>
        </w:tc>
        <w:tc>
          <w:tcPr>
            <w:tcW w:w="1617" w:type="dxa"/>
          </w:tcPr>
          <w:p w:rsidR="006A0A84" w:rsidRPr="00051AA9" w:rsidRDefault="00A95DB3" w:rsidP="00093C15">
            <w:pPr>
              <w:jc w:val="both"/>
              <w:rPr>
                <w:sz w:val="26"/>
                <w:szCs w:val="26"/>
              </w:rPr>
            </w:pPr>
            <w:r w:rsidRPr="00051AA9">
              <w:rPr>
                <w:sz w:val="26"/>
                <w:szCs w:val="26"/>
              </w:rPr>
              <w:t>0,0674</w:t>
            </w:r>
          </w:p>
        </w:tc>
      </w:tr>
      <w:tr w:rsidR="00051AA9" w:rsidRPr="004958D9" w:rsidTr="00FB251F">
        <w:tc>
          <w:tcPr>
            <w:tcW w:w="2128" w:type="dxa"/>
          </w:tcPr>
          <w:p w:rsidR="00051AA9" w:rsidRPr="004958D9" w:rsidRDefault="00051AA9" w:rsidP="00093C15">
            <w:pPr>
              <w:jc w:val="both"/>
            </w:pPr>
            <w:r>
              <w:lastRenderedPageBreak/>
              <w:t xml:space="preserve">Замена ветхих тепловых сетей к </w:t>
            </w:r>
          </w:p>
        </w:tc>
        <w:tc>
          <w:tcPr>
            <w:tcW w:w="1832" w:type="dxa"/>
          </w:tcPr>
          <w:p w:rsidR="00051AA9" w:rsidRPr="004958D9" w:rsidRDefault="00051AA9" w:rsidP="00093C15">
            <w:pPr>
              <w:jc w:val="both"/>
            </w:pPr>
          </w:p>
        </w:tc>
        <w:tc>
          <w:tcPr>
            <w:tcW w:w="1613" w:type="dxa"/>
          </w:tcPr>
          <w:p w:rsidR="00051AA9" w:rsidRPr="004958D9" w:rsidRDefault="00051AA9" w:rsidP="00093C15">
            <w:pPr>
              <w:jc w:val="both"/>
            </w:pPr>
          </w:p>
        </w:tc>
        <w:tc>
          <w:tcPr>
            <w:tcW w:w="2301" w:type="dxa"/>
          </w:tcPr>
          <w:p w:rsidR="00051AA9" w:rsidRPr="004958D9" w:rsidRDefault="00051AA9" w:rsidP="00093C15">
            <w:pPr>
              <w:jc w:val="both"/>
            </w:pPr>
          </w:p>
        </w:tc>
        <w:tc>
          <w:tcPr>
            <w:tcW w:w="1617" w:type="dxa"/>
          </w:tcPr>
          <w:p w:rsidR="00051AA9" w:rsidRPr="004958D9" w:rsidRDefault="00051AA9" w:rsidP="00093C15">
            <w:pPr>
              <w:jc w:val="both"/>
            </w:pPr>
          </w:p>
        </w:tc>
      </w:tr>
    </w:tbl>
    <w:p w:rsidR="00B6038B" w:rsidRPr="004958D9" w:rsidRDefault="00B6038B" w:rsidP="00093C15">
      <w:pPr>
        <w:jc w:val="both"/>
      </w:pPr>
    </w:p>
    <w:sectPr w:rsidR="00B6038B" w:rsidRPr="004958D9" w:rsidSect="00F45D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675D" w:rsidRDefault="0096675D">
      <w:r>
        <w:separator/>
      </w:r>
    </w:p>
  </w:endnote>
  <w:endnote w:type="continuationSeparator" w:id="0">
    <w:p w:rsidR="0096675D" w:rsidRDefault="0096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675D" w:rsidRDefault="0096675D">
      <w:r>
        <w:separator/>
      </w:r>
    </w:p>
  </w:footnote>
  <w:footnote w:type="continuationSeparator" w:id="0">
    <w:p w:rsidR="0096675D" w:rsidRDefault="0096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3E856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11EBC"/>
    <w:multiLevelType w:val="hybridMultilevel"/>
    <w:tmpl w:val="9DF8DB90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47D16"/>
    <w:multiLevelType w:val="hybridMultilevel"/>
    <w:tmpl w:val="FCC0D94A"/>
    <w:lvl w:ilvl="0" w:tplc="39E8D54A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D953AC"/>
    <w:multiLevelType w:val="hybridMultilevel"/>
    <w:tmpl w:val="62DE5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5A53A4"/>
    <w:multiLevelType w:val="hybridMultilevel"/>
    <w:tmpl w:val="1A00C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160BD3"/>
    <w:multiLevelType w:val="hybridMultilevel"/>
    <w:tmpl w:val="24DEDB18"/>
    <w:lvl w:ilvl="0" w:tplc="F99C789A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1A45266"/>
    <w:multiLevelType w:val="hybridMultilevel"/>
    <w:tmpl w:val="CC72C9EA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123647"/>
    <w:multiLevelType w:val="hybridMultilevel"/>
    <w:tmpl w:val="EF5E7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58778F"/>
    <w:multiLevelType w:val="hybridMultilevel"/>
    <w:tmpl w:val="E10897F8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CB4C8F"/>
    <w:multiLevelType w:val="hybridMultilevel"/>
    <w:tmpl w:val="9EA6B018"/>
    <w:lvl w:ilvl="0" w:tplc="FFFFFFFF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CCE"/>
    <w:rsid w:val="00005E30"/>
    <w:rsid w:val="00051AA9"/>
    <w:rsid w:val="000558E0"/>
    <w:rsid w:val="00090C18"/>
    <w:rsid w:val="00093C15"/>
    <w:rsid w:val="0009732F"/>
    <w:rsid w:val="000C12E5"/>
    <w:rsid w:val="000D0976"/>
    <w:rsid w:val="000E7223"/>
    <w:rsid w:val="000F2BF0"/>
    <w:rsid w:val="0010698E"/>
    <w:rsid w:val="00120092"/>
    <w:rsid w:val="00123BAC"/>
    <w:rsid w:val="00164CAB"/>
    <w:rsid w:val="001762A1"/>
    <w:rsid w:val="001B3499"/>
    <w:rsid w:val="001C1F5D"/>
    <w:rsid w:val="001E4373"/>
    <w:rsid w:val="001E4CBF"/>
    <w:rsid w:val="001F52A7"/>
    <w:rsid w:val="00200036"/>
    <w:rsid w:val="002122CE"/>
    <w:rsid w:val="002141CE"/>
    <w:rsid w:val="0021577A"/>
    <w:rsid w:val="002204C5"/>
    <w:rsid w:val="0023434D"/>
    <w:rsid w:val="00247756"/>
    <w:rsid w:val="0026575B"/>
    <w:rsid w:val="00271B1E"/>
    <w:rsid w:val="002B191A"/>
    <w:rsid w:val="002B26D1"/>
    <w:rsid w:val="002B5BDB"/>
    <w:rsid w:val="002E0F11"/>
    <w:rsid w:val="002E618A"/>
    <w:rsid w:val="002E6885"/>
    <w:rsid w:val="002E79F4"/>
    <w:rsid w:val="002F1B3B"/>
    <w:rsid w:val="00330302"/>
    <w:rsid w:val="003378E3"/>
    <w:rsid w:val="00340E00"/>
    <w:rsid w:val="00341DA9"/>
    <w:rsid w:val="00351218"/>
    <w:rsid w:val="00361294"/>
    <w:rsid w:val="003614CE"/>
    <w:rsid w:val="00386A52"/>
    <w:rsid w:val="00395CD9"/>
    <w:rsid w:val="00397899"/>
    <w:rsid w:val="003B4E63"/>
    <w:rsid w:val="003C3254"/>
    <w:rsid w:val="003E3BC2"/>
    <w:rsid w:val="004036B3"/>
    <w:rsid w:val="0041517B"/>
    <w:rsid w:val="0042106A"/>
    <w:rsid w:val="00426FD6"/>
    <w:rsid w:val="00430C67"/>
    <w:rsid w:val="00432EA2"/>
    <w:rsid w:val="00445CCE"/>
    <w:rsid w:val="00453BF4"/>
    <w:rsid w:val="00456BF8"/>
    <w:rsid w:val="00462B64"/>
    <w:rsid w:val="00462DF4"/>
    <w:rsid w:val="0048003B"/>
    <w:rsid w:val="004958D9"/>
    <w:rsid w:val="004A6638"/>
    <w:rsid w:val="004B2922"/>
    <w:rsid w:val="004C1D5F"/>
    <w:rsid w:val="004C3B33"/>
    <w:rsid w:val="004D04AE"/>
    <w:rsid w:val="004D4F28"/>
    <w:rsid w:val="004E218B"/>
    <w:rsid w:val="004E2723"/>
    <w:rsid w:val="004E5117"/>
    <w:rsid w:val="004E632C"/>
    <w:rsid w:val="004F4055"/>
    <w:rsid w:val="00576A81"/>
    <w:rsid w:val="00591235"/>
    <w:rsid w:val="005A13F2"/>
    <w:rsid w:val="005B79C9"/>
    <w:rsid w:val="005C25B6"/>
    <w:rsid w:val="005C7D45"/>
    <w:rsid w:val="005E0D32"/>
    <w:rsid w:val="005E3D10"/>
    <w:rsid w:val="005E6FE5"/>
    <w:rsid w:val="005F6F5D"/>
    <w:rsid w:val="00625D17"/>
    <w:rsid w:val="00645052"/>
    <w:rsid w:val="00655345"/>
    <w:rsid w:val="00656F8F"/>
    <w:rsid w:val="00661BBB"/>
    <w:rsid w:val="00676135"/>
    <w:rsid w:val="006A0A84"/>
    <w:rsid w:val="006A536E"/>
    <w:rsid w:val="006B7E2C"/>
    <w:rsid w:val="006C71D7"/>
    <w:rsid w:val="006E55EE"/>
    <w:rsid w:val="006F209C"/>
    <w:rsid w:val="00706693"/>
    <w:rsid w:val="007113C4"/>
    <w:rsid w:val="00776ED6"/>
    <w:rsid w:val="0078316F"/>
    <w:rsid w:val="00795E0A"/>
    <w:rsid w:val="00797688"/>
    <w:rsid w:val="00797EA4"/>
    <w:rsid w:val="007B158D"/>
    <w:rsid w:val="007C592E"/>
    <w:rsid w:val="007C60C2"/>
    <w:rsid w:val="007D2DD4"/>
    <w:rsid w:val="007E0052"/>
    <w:rsid w:val="007E640D"/>
    <w:rsid w:val="007F0813"/>
    <w:rsid w:val="007F35A0"/>
    <w:rsid w:val="008005C5"/>
    <w:rsid w:val="00824EB0"/>
    <w:rsid w:val="008320F1"/>
    <w:rsid w:val="008349A4"/>
    <w:rsid w:val="008457E2"/>
    <w:rsid w:val="00890854"/>
    <w:rsid w:val="008B3F6F"/>
    <w:rsid w:val="008B3FCD"/>
    <w:rsid w:val="008E3C1F"/>
    <w:rsid w:val="008F491E"/>
    <w:rsid w:val="00925539"/>
    <w:rsid w:val="00927D40"/>
    <w:rsid w:val="009526B5"/>
    <w:rsid w:val="0096675D"/>
    <w:rsid w:val="00972F2E"/>
    <w:rsid w:val="00975A99"/>
    <w:rsid w:val="009A585A"/>
    <w:rsid w:val="009A5E3D"/>
    <w:rsid w:val="009B018B"/>
    <w:rsid w:val="009C33FD"/>
    <w:rsid w:val="009D1F52"/>
    <w:rsid w:val="009D6767"/>
    <w:rsid w:val="009D67B2"/>
    <w:rsid w:val="009F42A2"/>
    <w:rsid w:val="00A0088E"/>
    <w:rsid w:val="00A16B13"/>
    <w:rsid w:val="00A23F65"/>
    <w:rsid w:val="00A243CA"/>
    <w:rsid w:val="00A3488D"/>
    <w:rsid w:val="00A37807"/>
    <w:rsid w:val="00A379F2"/>
    <w:rsid w:val="00A4642D"/>
    <w:rsid w:val="00A7594B"/>
    <w:rsid w:val="00A95DB3"/>
    <w:rsid w:val="00AA1B12"/>
    <w:rsid w:val="00AB758E"/>
    <w:rsid w:val="00AD5ABC"/>
    <w:rsid w:val="00B11E8A"/>
    <w:rsid w:val="00B23CA5"/>
    <w:rsid w:val="00B264A2"/>
    <w:rsid w:val="00B27712"/>
    <w:rsid w:val="00B34EDB"/>
    <w:rsid w:val="00B5061A"/>
    <w:rsid w:val="00B52220"/>
    <w:rsid w:val="00B6038B"/>
    <w:rsid w:val="00B627F7"/>
    <w:rsid w:val="00B86960"/>
    <w:rsid w:val="00B90D60"/>
    <w:rsid w:val="00B91E7A"/>
    <w:rsid w:val="00B93B3A"/>
    <w:rsid w:val="00BA4183"/>
    <w:rsid w:val="00BD1824"/>
    <w:rsid w:val="00BF5C1B"/>
    <w:rsid w:val="00BF5F5F"/>
    <w:rsid w:val="00BF6468"/>
    <w:rsid w:val="00C06D87"/>
    <w:rsid w:val="00C11699"/>
    <w:rsid w:val="00C15120"/>
    <w:rsid w:val="00C271BB"/>
    <w:rsid w:val="00C4066E"/>
    <w:rsid w:val="00C443AD"/>
    <w:rsid w:val="00C620E1"/>
    <w:rsid w:val="00CA5E41"/>
    <w:rsid w:val="00CB296E"/>
    <w:rsid w:val="00CC2E6C"/>
    <w:rsid w:val="00CD09D2"/>
    <w:rsid w:val="00D140D9"/>
    <w:rsid w:val="00D2083F"/>
    <w:rsid w:val="00D2362E"/>
    <w:rsid w:val="00D35E43"/>
    <w:rsid w:val="00D660D7"/>
    <w:rsid w:val="00D66459"/>
    <w:rsid w:val="00D6691D"/>
    <w:rsid w:val="00D74451"/>
    <w:rsid w:val="00D810A7"/>
    <w:rsid w:val="00D852A0"/>
    <w:rsid w:val="00D91702"/>
    <w:rsid w:val="00D967DE"/>
    <w:rsid w:val="00DA79F5"/>
    <w:rsid w:val="00DB6E0B"/>
    <w:rsid w:val="00DD173A"/>
    <w:rsid w:val="00DD25BA"/>
    <w:rsid w:val="00DE035D"/>
    <w:rsid w:val="00DF1B4D"/>
    <w:rsid w:val="00DF702E"/>
    <w:rsid w:val="00E01339"/>
    <w:rsid w:val="00E311AC"/>
    <w:rsid w:val="00E4417E"/>
    <w:rsid w:val="00E47EE4"/>
    <w:rsid w:val="00E86B92"/>
    <w:rsid w:val="00EA3649"/>
    <w:rsid w:val="00EB771F"/>
    <w:rsid w:val="00EC7147"/>
    <w:rsid w:val="00ED135D"/>
    <w:rsid w:val="00F239AF"/>
    <w:rsid w:val="00F35A1F"/>
    <w:rsid w:val="00F45D11"/>
    <w:rsid w:val="00F632A3"/>
    <w:rsid w:val="00F70D9A"/>
    <w:rsid w:val="00F7386F"/>
    <w:rsid w:val="00F82A0A"/>
    <w:rsid w:val="00FA0753"/>
    <w:rsid w:val="00FB251F"/>
    <w:rsid w:val="00FC21EA"/>
    <w:rsid w:val="00FC48AD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E342C"/>
  <w15:chartTrackingRefBased/>
  <w15:docId w15:val="{D2696881-2D0F-44BE-A684-B4B862C4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BF6468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B158D"/>
    <w:pPr>
      <w:jc w:val="both"/>
    </w:pPr>
    <w:rPr>
      <w:szCs w:val="20"/>
    </w:rPr>
  </w:style>
  <w:style w:type="paragraph" w:styleId="2">
    <w:name w:val="Body Text 2"/>
    <w:basedOn w:val="a"/>
    <w:rsid w:val="007B158D"/>
    <w:pPr>
      <w:jc w:val="both"/>
    </w:pPr>
    <w:rPr>
      <w:sz w:val="26"/>
      <w:szCs w:val="20"/>
    </w:rPr>
  </w:style>
  <w:style w:type="table" w:styleId="a4">
    <w:name w:val="Table Grid"/>
    <w:basedOn w:val="a1"/>
    <w:rsid w:val="007B1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21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51218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5F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2%D0%B0%D1%80%D0%B8%D1%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8%D0%BD%D0%B2%D0%B5%D1%81%D1%82%D0%B8%D1%86%D0%B8%D0%B8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D%D0%BD%D0%B5%D1%80%D0%B3%D0%BE%D1%81%D0%B1%D0%B5%D1%80%D0%B5%D0%B6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ru.wikipedia.org/wiki/%D0%A2%D0%B5%D0%BF%D0%BB%D0%BE%D1%81%D0%BD%D0%B0%D0%B1%D0%B6%D0%B5%D0%BD%D0%B8%D0%B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E%D1%81%D0%B5%D0%BB%D0%B5%D0%BD%D0%B8%D0%B5" TargetMode="External"/><Relationship Id="rId14" Type="http://schemas.openxmlformats.org/officeDocument/2006/relationships/hyperlink" Target="http://ru.wikipedia.org/wiki/%D0%9A%D0%BE%D0%BC%D0%BC%D1%83%D0%BD%D0%B0%D0%BB%D1%8C%D0%BD%D0%BE%D0%B5_%D1%85%D0%BE%D0%B7%D1%8F%D0%B9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115F-CEAC-4D42-9997-6DF0C017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13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Елена</dc:creator>
  <cp:keywords/>
  <dc:description/>
  <cp:lastModifiedBy>Неалина Брагина</cp:lastModifiedBy>
  <cp:revision>39</cp:revision>
  <cp:lastPrinted>2009-09-11T06:16:00Z</cp:lastPrinted>
  <dcterms:created xsi:type="dcterms:W3CDTF">2022-09-04T16:23:00Z</dcterms:created>
  <dcterms:modified xsi:type="dcterms:W3CDTF">2024-06-07T09:04:00Z</dcterms:modified>
</cp:coreProperties>
</file>